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95921" w14:textId="77777777" w:rsidR="00037168" w:rsidRDefault="00037168" w:rsidP="00037168">
      <w:pPr>
        <w:pStyle w:val="ae"/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ОТЧЕТ ОБ ИТОГАХ ГОЛОСОВАНИЯ</w:t>
      </w:r>
    </w:p>
    <w:p w14:paraId="0C54176E" w14:textId="7D678B83" w:rsidR="00FE2F36" w:rsidRPr="00916FF6" w:rsidRDefault="00037168" w:rsidP="00037168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6"/>
          <w:szCs w:val="26"/>
        </w:rPr>
        <w:t>на годовом заседании общего собрания акционеров</w:t>
      </w:r>
    </w:p>
    <w:p w14:paraId="6981831E" w14:textId="77777777" w:rsidR="00037168" w:rsidRDefault="005E4D1B" w:rsidP="00037168">
      <w:pPr>
        <w:spacing w:line="276" w:lineRule="auto"/>
        <w:jc w:val="center"/>
        <w:rPr>
          <w:b/>
          <w:bCs/>
          <w:sz w:val="24"/>
          <w:szCs w:val="24"/>
        </w:rPr>
      </w:pPr>
      <w:r w:rsidRPr="00037168">
        <w:rPr>
          <w:b/>
          <w:color w:val="000000"/>
          <w:sz w:val="24"/>
          <w:szCs w:val="24"/>
        </w:rPr>
        <w:t>Акционерно</w:t>
      </w:r>
      <w:r w:rsidR="00947DA8" w:rsidRPr="00916FF6">
        <w:rPr>
          <w:b/>
          <w:color w:val="000000"/>
          <w:sz w:val="24"/>
          <w:szCs w:val="24"/>
        </w:rPr>
        <w:t>го</w:t>
      </w:r>
      <w:r w:rsidRPr="00037168">
        <w:rPr>
          <w:b/>
          <w:color w:val="000000"/>
          <w:sz w:val="24"/>
          <w:szCs w:val="24"/>
        </w:rPr>
        <w:t xml:space="preserve"> обществ</w:t>
      </w:r>
      <w:r w:rsidR="00947DA8" w:rsidRPr="00916FF6">
        <w:rPr>
          <w:b/>
          <w:color w:val="000000"/>
          <w:sz w:val="24"/>
          <w:szCs w:val="24"/>
        </w:rPr>
        <w:t>а</w:t>
      </w:r>
      <w:r w:rsidRPr="00037168">
        <w:rPr>
          <w:b/>
          <w:color w:val="000000"/>
          <w:sz w:val="24"/>
          <w:szCs w:val="24"/>
        </w:rPr>
        <w:t xml:space="preserve"> </w:t>
      </w:r>
      <w:r w:rsidR="00916FF6">
        <w:rPr>
          <w:b/>
          <w:color w:val="000000"/>
          <w:sz w:val="24"/>
          <w:szCs w:val="24"/>
        </w:rPr>
        <w:t>«</w:t>
      </w:r>
      <w:r w:rsidRPr="00037168">
        <w:rPr>
          <w:b/>
          <w:color w:val="000000"/>
          <w:sz w:val="24"/>
          <w:szCs w:val="24"/>
        </w:rPr>
        <w:t xml:space="preserve">Завод </w:t>
      </w:r>
      <w:r w:rsidR="00916FF6">
        <w:rPr>
          <w:b/>
          <w:color w:val="000000"/>
          <w:sz w:val="24"/>
          <w:szCs w:val="24"/>
        </w:rPr>
        <w:t>«</w:t>
      </w:r>
      <w:r w:rsidRPr="00037168">
        <w:rPr>
          <w:b/>
          <w:color w:val="000000"/>
          <w:sz w:val="24"/>
          <w:szCs w:val="24"/>
        </w:rPr>
        <w:t>Копир</w:t>
      </w:r>
      <w:r w:rsidR="00916FF6">
        <w:rPr>
          <w:b/>
          <w:color w:val="000000"/>
          <w:sz w:val="24"/>
          <w:szCs w:val="24"/>
        </w:rPr>
        <w:t>»</w:t>
      </w:r>
      <w:r w:rsidR="00037168" w:rsidRPr="00037168">
        <w:rPr>
          <w:b/>
          <w:bCs/>
          <w:sz w:val="24"/>
          <w:szCs w:val="24"/>
        </w:rPr>
        <w:t xml:space="preserve"> </w:t>
      </w:r>
    </w:p>
    <w:p w14:paraId="111385F2" w14:textId="2858914E" w:rsidR="00FE2F36" w:rsidRDefault="00037168" w:rsidP="00037168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(АО «Завод «Копир», Общество)</w:t>
      </w:r>
    </w:p>
    <w:p w14:paraId="68CB1B86" w14:textId="67DFA05B" w:rsidR="00037168" w:rsidRDefault="00037168" w:rsidP="00037168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1"/>
        <w:gridCol w:w="5106"/>
      </w:tblGrid>
      <w:tr w:rsidR="00037168" w14:paraId="1CF5BE75" w14:textId="77777777" w:rsidTr="003448F0">
        <w:tc>
          <w:tcPr>
            <w:tcW w:w="5239" w:type="dxa"/>
          </w:tcPr>
          <w:p w14:paraId="32A4602E" w14:textId="7009ADD7" w:rsid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Полное фирменное наименование Общества:</w:t>
            </w:r>
          </w:p>
        </w:tc>
        <w:tc>
          <w:tcPr>
            <w:tcW w:w="5240" w:type="dxa"/>
          </w:tcPr>
          <w:p w14:paraId="670A9B53" w14:textId="60DDA368" w:rsidR="00037168" w:rsidRPr="00037168" w:rsidRDefault="00037168" w:rsidP="00037168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037168">
              <w:rPr>
                <w:bCs/>
                <w:sz w:val="24"/>
                <w:szCs w:val="24"/>
              </w:rPr>
              <w:t>Акционерное общество «Завод «Копир»</w:t>
            </w:r>
          </w:p>
        </w:tc>
      </w:tr>
      <w:tr w:rsidR="00037168" w14:paraId="3BA9DED5" w14:textId="77777777" w:rsidTr="003448F0">
        <w:tc>
          <w:tcPr>
            <w:tcW w:w="5239" w:type="dxa"/>
          </w:tcPr>
          <w:p w14:paraId="576EA0FD" w14:textId="61A36E57" w:rsid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  <w:lang w:val="x-none"/>
              </w:rPr>
              <w:t xml:space="preserve">Место нахождения </w:t>
            </w:r>
            <w:r>
              <w:rPr>
                <w:b/>
                <w:bCs/>
                <w:iCs/>
                <w:sz w:val="24"/>
                <w:szCs w:val="24"/>
              </w:rPr>
              <w:t>О</w:t>
            </w:r>
            <w:r>
              <w:rPr>
                <w:b/>
                <w:bCs/>
                <w:iCs/>
                <w:sz w:val="24"/>
                <w:szCs w:val="24"/>
                <w:lang w:val="x-none"/>
              </w:rPr>
              <w:t>бщества</w:t>
            </w:r>
            <w:r>
              <w:rPr>
                <w:iCs/>
                <w:sz w:val="24"/>
                <w:szCs w:val="24"/>
                <w:lang w:val="x-none"/>
              </w:rPr>
              <w:t>:</w:t>
            </w:r>
          </w:p>
        </w:tc>
        <w:tc>
          <w:tcPr>
            <w:tcW w:w="5240" w:type="dxa"/>
          </w:tcPr>
          <w:p w14:paraId="4A22FF53" w14:textId="729D5084" w:rsidR="00037168" w:rsidRPr="00037168" w:rsidRDefault="00037168" w:rsidP="0003716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37168">
              <w:rPr>
                <w:color w:val="000000"/>
                <w:sz w:val="24"/>
                <w:szCs w:val="24"/>
              </w:rPr>
              <w:t>Российская Федерация, 425350, Республика Марий Эл, город Козьмодемьянск,                            ул. Гагарина, 10</w:t>
            </w:r>
          </w:p>
        </w:tc>
      </w:tr>
      <w:tr w:rsidR="00037168" w14:paraId="332FBC0C" w14:textId="77777777" w:rsidTr="003448F0">
        <w:tc>
          <w:tcPr>
            <w:tcW w:w="5239" w:type="dxa"/>
          </w:tcPr>
          <w:p w14:paraId="7DC7D149" w14:textId="0F4C6345" w:rsid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x-none"/>
              </w:rPr>
              <w:t xml:space="preserve">Адрес </w:t>
            </w:r>
            <w:r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  <w:lang w:val="x-none"/>
              </w:rPr>
              <w:t>бщества:</w:t>
            </w:r>
          </w:p>
        </w:tc>
        <w:tc>
          <w:tcPr>
            <w:tcW w:w="5240" w:type="dxa"/>
          </w:tcPr>
          <w:p w14:paraId="75B4C67E" w14:textId="53B19CFE" w:rsidR="00037168" w:rsidRPr="00037168" w:rsidRDefault="00037168" w:rsidP="0003716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37168">
              <w:rPr>
                <w:bCs/>
                <w:iCs/>
                <w:color w:val="000000"/>
                <w:sz w:val="24"/>
                <w:szCs w:val="24"/>
              </w:rPr>
              <w:t>Российская Федерация, 425350, Республика Марий Эл, город Козьмодемьянск,                             ул. Гагарина, 10</w:t>
            </w:r>
          </w:p>
        </w:tc>
      </w:tr>
      <w:tr w:rsidR="00037168" w14:paraId="27293C5B" w14:textId="77777777" w:rsidTr="003448F0">
        <w:tc>
          <w:tcPr>
            <w:tcW w:w="5239" w:type="dxa"/>
          </w:tcPr>
          <w:p w14:paraId="3AF52D6D" w14:textId="3F62E847" w:rsid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x-none"/>
              </w:rPr>
              <w:t xml:space="preserve">Вид </w:t>
            </w:r>
            <w:r>
              <w:rPr>
                <w:b/>
                <w:sz w:val="24"/>
                <w:szCs w:val="24"/>
              </w:rPr>
              <w:t>заседания</w:t>
            </w:r>
            <w:r>
              <w:rPr>
                <w:b/>
                <w:sz w:val="24"/>
                <w:szCs w:val="24"/>
                <w:lang w:val="x-none"/>
              </w:rPr>
              <w:t>:</w:t>
            </w:r>
          </w:p>
        </w:tc>
        <w:tc>
          <w:tcPr>
            <w:tcW w:w="5240" w:type="dxa"/>
          </w:tcPr>
          <w:p w14:paraId="6ADC7960" w14:textId="664C43E7" w:rsidR="00037168" w:rsidRPr="00037168" w:rsidRDefault="00037168" w:rsidP="0003716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37168">
              <w:rPr>
                <w:bCs/>
                <w:sz w:val="24"/>
                <w:szCs w:val="24"/>
                <w:lang w:eastAsia="en-US"/>
              </w:rPr>
              <w:t>годовое</w:t>
            </w:r>
          </w:p>
        </w:tc>
      </w:tr>
      <w:tr w:rsidR="00037168" w14:paraId="3E25E0E7" w14:textId="77777777" w:rsidTr="003448F0">
        <w:tc>
          <w:tcPr>
            <w:tcW w:w="5239" w:type="dxa"/>
          </w:tcPr>
          <w:p w14:paraId="16E44D14" w14:textId="4EB6EEA5" w:rsidR="00037168" w:rsidRDefault="00037168" w:rsidP="00037168">
            <w:pPr>
              <w:spacing w:line="276" w:lineRule="auto"/>
              <w:jc w:val="both"/>
              <w:rPr>
                <w:b/>
                <w:sz w:val="24"/>
                <w:szCs w:val="24"/>
                <w:lang w:val="x-none"/>
              </w:rPr>
            </w:pPr>
            <w:r>
              <w:rPr>
                <w:b/>
                <w:sz w:val="24"/>
                <w:szCs w:val="24"/>
                <w:lang w:val="x-none"/>
              </w:rPr>
              <w:t>Способ принятия решений общим собранием акционеров:</w:t>
            </w:r>
          </w:p>
        </w:tc>
        <w:tc>
          <w:tcPr>
            <w:tcW w:w="5240" w:type="dxa"/>
          </w:tcPr>
          <w:p w14:paraId="4F6DB0D6" w14:textId="16D5D61A" w:rsidR="00037168" w:rsidRPr="00037168" w:rsidRDefault="00037168" w:rsidP="0003716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37168">
              <w:rPr>
                <w:sz w:val="24"/>
                <w:szCs w:val="24"/>
                <w:lang w:eastAsia="en-US"/>
              </w:rPr>
              <w:t>заседание, голосование на котором совмещается с заочным голосованием</w:t>
            </w:r>
          </w:p>
        </w:tc>
      </w:tr>
      <w:tr w:rsidR="00037168" w14:paraId="6E0D6860" w14:textId="77777777" w:rsidTr="003448F0">
        <w:tc>
          <w:tcPr>
            <w:tcW w:w="5239" w:type="dxa"/>
          </w:tcPr>
          <w:p w14:paraId="76E4D996" w14:textId="47CBEEFA" w:rsidR="00037168" w:rsidRDefault="00037168" w:rsidP="00037168">
            <w:pPr>
              <w:spacing w:line="276" w:lineRule="auto"/>
              <w:jc w:val="both"/>
              <w:rPr>
                <w:b/>
                <w:sz w:val="24"/>
                <w:szCs w:val="24"/>
                <w:lang w:val="x-none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Дата определения (фиксации) лиц, име</w:t>
            </w:r>
            <w:r w:rsidRPr="004F319E">
              <w:rPr>
                <w:rFonts w:eastAsia="Calibri"/>
                <w:b/>
                <w:sz w:val="24"/>
                <w:szCs w:val="24"/>
                <w:lang w:eastAsia="en-US"/>
              </w:rPr>
              <w:t>вш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их право голоса при принятии решений общим собранием акционеров:</w:t>
            </w:r>
          </w:p>
        </w:tc>
        <w:tc>
          <w:tcPr>
            <w:tcW w:w="5240" w:type="dxa"/>
          </w:tcPr>
          <w:p w14:paraId="447C426F" w14:textId="35F4606A" w:rsidR="00037168" w:rsidRP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37168">
              <w:rPr>
                <w:sz w:val="24"/>
                <w:szCs w:val="24"/>
                <w:lang w:eastAsia="en-US"/>
              </w:rPr>
              <w:t>«04» мая 2025 года</w:t>
            </w:r>
          </w:p>
        </w:tc>
      </w:tr>
      <w:tr w:rsidR="00037168" w14:paraId="2147B619" w14:textId="77777777" w:rsidTr="003448F0">
        <w:tc>
          <w:tcPr>
            <w:tcW w:w="5239" w:type="dxa"/>
          </w:tcPr>
          <w:p w14:paraId="1B63B054" w14:textId="7ED8C39A" w:rsidR="00037168" w:rsidRDefault="00037168" w:rsidP="00037168">
            <w:pPr>
              <w:spacing w:line="276" w:lineRule="auto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Дата проведения заседания:</w:t>
            </w:r>
          </w:p>
        </w:tc>
        <w:tc>
          <w:tcPr>
            <w:tcW w:w="5240" w:type="dxa"/>
          </w:tcPr>
          <w:p w14:paraId="5A704D06" w14:textId="7B239586" w:rsidR="00037168" w:rsidRP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37168">
              <w:rPr>
                <w:sz w:val="24"/>
                <w:szCs w:val="24"/>
                <w:lang w:eastAsia="en-US"/>
              </w:rPr>
              <w:t>«27» мая 2025 года</w:t>
            </w:r>
          </w:p>
        </w:tc>
      </w:tr>
      <w:tr w:rsidR="00037168" w14:paraId="22DFB204" w14:textId="77777777" w:rsidTr="003448F0">
        <w:tc>
          <w:tcPr>
            <w:tcW w:w="5239" w:type="dxa"/>
          </w:tcPr>
          <w:p w14:paraId="66B7AF6D" w14:textId="0DF738BC" w:rsidR="00037168" w:rsidRDefault="00037168" w:rsidP="0003716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Время проведения заседания:</w:t>
            </w:r>
          </w:p>
        </w:tc>
        <w:tc>
          <w:tcPr>
            <w:tcW w:w="5240" w:type="dxa"/>
          </w:tcPr>
          <w:p w14:paraId="2FD1E8E0" w14:textId="1F2C3FC6" w:rsidR="00037168" w:rsidRP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37168">
              <w:rPr>
                <w:sz w:val="24"/>
                <w:szCs w:val="24"/>
                <w:lang w:eastAsia="en-US"/>
              </w:rPr>
              <w:t>12 часов 00 минут</w:t>
            </w:r>
          </w:p>
        </w:tc>
      </w:tr>
      <w:tr w:rsidR="00037168" w14:paraId="66734E26" w14:textId="77777777" w:rsidTr="003448F0">
        <w:tc>
          <w:tcPr>
            <w:tcW w:w="5239" w:type="dxa"/>
          </w:tcPr>
          <w:p w14:paraId="0717992A" w14:textId="01D6D9F6" w:rsidR="00037168" w:rsidRDefault="00037168" w:rsidP="00037168">
            <w:pPr>
              <w:spacing w:line="276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 заседания:</w:t>
            </w:r>
          </w:p>
        </w:tc>
        <w:tc>
          <w:tcPr>
            <w:tcW w:w="5240" w:type="dxa"/>
          </w:tcPr>
          <w:p w14:paraId="2F5B8E6A" w14:textId="0555F8CB" w:rsidR="00037168" w:rsidRP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37168">
              <w:rPr>
                <w:bCs/>
                <w:sz w:val="24"/>
                <w:szCs w:val="24"/>
              </w:rPr>
              <w:t>Российская Федерация, 425350, Республика Марий Эл, г. Козьмодемьянск, ул. Гагарина, д. 10</w:t>
            </w:r>
          </w:p>
        </w:tc>
      </w:tr>
      <w:tr w:rsidR="00037168" w14:paraId="5C11989C" w14:textId="77777777" w:rsidTr="003448F0">
        <w:tc>
          <w:tcPr>
            <w:tcW w:w="5239" w:type="dxa"/>
          </w:tcPr>
          <w:p w14:paraId="2B25EA1A" w14:textId="019DED43" w:rsidR="00037168" w:rsidRDefault="00037168" w:rsidP="003B71B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B3D9E">
              <w:rPr>
                <w:b/>
                <w:sz w:val="24"/>
                <w:szCs w:val="24"/>
              </w:rPr>
              <w:t>Дата окончания приема бюллетеней для голосования при заочном голосовании (голосование на заседании совмеща</w:t>
            </w:r>
            <w:r w:rsidR="003B71B9">
              <w:rPr>
                <w:b/>
                <w:sz w:val="24"/>
                <w:szCs w:val="24"/>
              </w:rPr>
              <w:t>лось</w:t>
            </w:r>
            <w:r w:rsidRPr="00BB3D9E">
              <w:rPr>
                <w:b/>
                <w:sz w:val="24"/>
                <w:szCs w:val="24"/>
              </w:rPr>
              <w:t xml:space="preserve"> с заочным голосованием):</w:t>
            </w:r>
          </w:p>
        </w:tc>
        <w:tc>
          <w:tcPr>
            <w:tcW w:w="5240" w:type="dxa"/>
          </w:tcPr>
          <w:p w14:paraId="6892A004" w14:textId="4BB5AD1B" w:rsidR="00037168" w:rsidRP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37168">
              <w:rPr>
                <w:sz w:val="24"/>
                <w:szCs w:val="24"/>
                <w:lang w:eastAsia="en-US"/>
              </w:rPr>
              <w:t>«24» мая 2025 года</w:t>
            </w:r>
          </w:p>
        </w:tc>
      </w:tr>
      <w:tr w:rsidR="00037168" w14:paraId="1A67AA9D" w14:textId="77777777" w:rsidTr="003448F0">
        <w:tc>
          <w:tcPr>
            <w:tcW w:w="5239" w:type="dxa"/>
          </w:tcPr>
          <w:p w14:paraId="2577DB15" w14:textId="4DCCD595" w:rsidR="00037168" w:rsidRPr="00BB3D9E" w:rsidRDefault="00037168" w:rsidP="0003716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B3D9E">
              <w:rPr>
                <w:b/>
                <w:sz w:val="24"/>
                <w:szCs w:val="24"/>
              </w:rPr>
              <w:t>Почтовый адрес, по которому направлялись заполненные бюллетени для голосования:</w:t>
            </w:r>
          </w:p>
        </w:tc>
        <w:tc>
          <w:tcPr>
            <w:tcW w:w="5240" w:type="dxa"/>
          </w:tcPr>
          <w:p w14:paraId="021C8003" w14:textId="7A4CFB94" w:rsidR="00037168" w:rsidRPr="00037168" w:rsidRDefault="00037168" w:rsidP="00037168">
            <w:pPr>
              <w:spacing w:line="276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037168">
              <w:rPr>
                <w:bCs/>
                <w:sz w:val="24"/>
                <w:szCs w:val="24"/>
              </w:rPr>
              <w:t>Российская Федерация, 425350, Республика Марий Эл, г. Козьмодемьянск, ул. Гагарина, д.10</w:t>
            </w:r>
          </w:p>
        </w:tc>
      </w:tr>
      <w:tr w:rsidR="00037168" w14:paraId="0FF8A1EB" w14:textId="77777777" w:rsidTr="003448F0">
        <w:tc>
          <w:tcPr>
            <w:tcW w:w="5239" w:type="dxa"/>
          </w:tcPr>
          <w:p w14:paraId="2B20751B" w14:textId="67322738" w:rsidR="00037168" w:rsidRPr="00BB3D9E" w:rsidRDefault="00037168" w:rsidP="00037168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составления отчета об итогах голосования:</w:t>
            </w:r>
          </w:p>
        </w:tc>
        <w:tc>
          <w:tcPr>
            <w:tcW w:w="5240" w:type="dxa"/>
          </w:tcPr>
          <w:p w14:paraId="17396587" w14:textId="37F05800" w:rsidR="00037168" w:rsidRPr="00037168" w:rsidRDefault="00037168" w:rsidP="00037168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037168">
              <w:rPr>
                <w:color w:val="000000"/>
                <w:sz w:val="24"/>
                <w:szCs w:val="24"/>
              </w:rPr>
              <w:t>«28» мая 2025 г.</w:t>
            </w:r>
          </w:p>
        </w:tc>
      </w:tr>
    </w:tbl>
    <w:p w14:paraId="3E80259E" w14:textId="77777777" w:rsidR="00037168" w:rsidRDefault="00037168" w:rsidP="00037168">
      <w:pPr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 о лицах, проводивших подсчет голосов: </w:t>
      </w:r>
    </w:p>
    <w:p w14:paraId="552FE8E0" w14:textId="77777777" w:rsidR="00037168" w:rsidRDefault="00037168" w:rsidP="00037168">
      <w:pPr>
        <w:spacing w:line="276" w:lineRule="auto"/>
        <w:ind w:right="-1"/>
        <w:jc w:val="both"/>
        <w:rPr>
          <w:b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Полное фирменное наименование регистратора, выполнявшего функции счетной комиссии: </w:t>
      </w:r>
      <w:r>
        <w:rPr>
          <w:snapToGrid w:val="0"/>
          <w:sz w:val="24"/>
          <w:szCs w:val="24"/>
        </w:rPr>
        <w:t>Акционерное общество «РТ-Регистратор».</w:t>
      </w:r>
      <w:r>
        <w:rPr>
          <w:b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Лицензия № 045-13966-000001, выдана 19.03.2004 г.</w:t>
      </w:r>
    </w:p>
    <w:p w14:paraId="2A05C858" w14:textId="77777777" w:rsidR="00037168" w:rsidRDefault="00037168" w:rsidP="00037168">
      <w:pPr>
        <w:spacing w:line="276" w:lineRule="auto"/>
        <w:ind w:right="-1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b/>
          <w:snapToGrid w:val="0"/>
          <w:sz w:val="24"/>
          <w:szCs w:val="24"/>
        </w:rPr>
        <w:t xml:space="preserve">Место нахождения (адрес) регистратора: </w:t>
      </w:r>
      <w:r>
        <w:rPr>
          <w:snapToGrid w:val="0"/>
          <w:sz w:val="24"/>
          <w:szCs w:val="24"/>
        </w:rPr>
        <w:t xml:space="preserve">119049, Москва г, Донская </w:t>
      </w:r>
      <w:proofErr w:type="spellStart"/>
      <w:r>
        <w:rPr>
          <w:snapToGrid w:val="0"/>
          <w:sz w:val="24"/>
          <w:szCs w:val="24"/>
        </w:rPr>
        <w:t>ул</w:t>
      </w:r>
      <w:proofErr w:type="spellEnd"/>
      <w:r>
        <w:rPr>
          <w:snapToGrid w:val="0"/>
          <w:sz w:val="24"/>
          <w:szCs w:val="24"/>
        </w:rPr>
        <w:t xml:space="preserve">, дом № 13, этаж 1А, пом. </w:t>
      </w:r>
      <w:r>
        <w:rPr>
          <w:snapToGrid w:val="0"/>
          <w:sz w:val="24"/>
          <w:szCs w:val="24"/>
          <w:lang w:val="en-US"/>
        </w:rPr>
        <w:t>XII</w:t>
      </w:r>
      <w:r>
        <w:rPr>
          <w:snapToGrid w:val="0"/>
          <w:sz w:val="24"/>
          <w:szCs w:val="24"/>
        </w:rPr>
        <w:t>, ком. 11.</w:t>
      </w:r>
    </w:p>
    <w:p w14:paraId="3AE3B22F" w14:textId="77777777" w:rsidR="00037168" w:rsidRDefault="00037168" w:rsidP="00037168">
      <w:pPr>
        <w:spacing w:after="120" w:line="276" w:lineRule="auto"/>
        <w:ind w:right="-1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b/>
          <w:snapToGrid w:val="0"/>
          <w:sz w:val="24"/>
          <w:szCs w:val="24"/>
        </w:rPr>
        <w:t>Уполномоченное лицо регистратора:</w:t>
      </w:r>
      <w:r>
        <w:rPr>
          <w:snapToGrid w:val="0"/>
          <w:sz w:val="24"/>
          <w:szCs w:val="24"/>
        </w:rPr>
        <w:t xml:space="preserve"> Каюмов Алмаз Хасанзанович, действующий на основании доверенности № 091224/55 от 09.12.2024</w:t>
      </w:r>
    </w:p>
    <w:p w14:paraId="4C378339" w14:textId="77777777" w:rsidR="00037168" w:rsidRDefault="00037168" w:rsidP="00037168">
      <w:pPr>
        <w:spacing w:line="276" w:lineRule="auto"/>
        <w:jc w:val="both"/>
        <w:rPr>
          <w:b/>
          <w:sz w:val="24"/>
          <w:szCs w:val="24"/>
        </w:rPr>
      </w:pPr>
      <w:r w:rsidRPr="004F319E">
        <w:rPr>
          <w:b/>
          <w:sz w:val="24"/>
          <w:szCs w:val="24"/>
        </w:rPr>
        <w:t xml:space="preserve">Сведения о лицах, подписавших </w:t>
      </w:r>
      <w:r>
        <w:rPr>
          <w:b/>
          <w:sz w:val="24"/>
          <w:szCs w:val="24"/>
        </w:rPr>
        <w:t>отчет об итогах голосования</w:t>
      </w:r>
      <w:r w:rsidRPr="004F319E">
        <w:rPr>
          <w:b/>
          <w:sz w:val="24"/>
          <w:szCs w:val="24"/>
        </w:rPr>
        <w:t xml:space="preserve">: </w:t>
      </w:r>
    </w:p>
    <w:p w14:paraId="09533C2D" w14:textId="77777777" w:rsidR="00037168" w:rsidRDefault="00037168" w:rsidP="00037168">
      <w:pPr>
        <w:spacing w:line="276" w:lineRule="auto"/>
        <w:jc w:val="both"/>
        <w:rPr>
          <w:b/>
          <w:sz w:val="24"/>
          <w:szCs w:val="24"/>
        </w:rPr>
      </w:pPr>
      <w:r w:rsidRPr="004F319E">
        <w:rPr>
          <w:b/>
          <w:sz w:val="24"/>
          <w:szCs w:val="24"/>
        </w:rPr>
        <w:t xml:space="preserve">Председательствующий на заседании: </w:t>
      </w:r>
      <w:r w:rsidRPr="00037168">
        <w:rPr>
          <w:bCs/>
          <w:iCs/>
          <w:sz w:val="24"/>
          <w:szCs w:val="24"/>
          <w:lang w:eastAsia="en-US"/>
        </w:rPr>
        <w:t>Кузин Сергей Александрович</w:t>
      </w:r>
      <w:r w:rsidRPr="004F319E">
        <w:rPr>
          <w:b/>
          <w:sz w:val="24"/>
          <w:szCs w:val="24"/>
        </w:rPr>
        <w:t xml:space="preserve"> </w:t>
      </w:r>
    </w:p>
    <w:p w14:paraId="31A3FDA8" w14:textId="2E4788AE" w:rsidR="00037168" w:rsidRDefault="00037168" w:rsidP="00037168">
      <w:pPr>
        <w:spacing w:line="276" w:lineRule="auto"/>
        <w:jc w:val="both"/>
        <w:rPr>
          <w:b/>
          <w:sz w:val="24"/>
          <w:szCs w:val="24"/>
        </w:rPr>
      </w:pPr>
      <w:r w:rsidRPr="004F319E">
        <w:rPr>
          <w:b/>
          <w:sz w:val="24"/>
          <w:szCs w:val="24"/>
        </w:rPr>
        <w:t xml:space="preserve">Секретарь заседания: </w:t>
      </w:r>
      <w:r w:rsidRPr="004F319E">
        <w:rPr>
          <w:sz w:val="24"/>
          <w:szCs w:val="24"/>
        </w:rPr>
        <w:t>Гимадеев Рустем Фаритович</w:t>
      </w:r>
    </w:p>
    <w:p w14:paraId="0DFC64C3" w14:textId="77777777" w:rsidR="00037168" w:rsidRDefault="00037168" w:rsidP="00916FF6">
      <w:pPr>
        <w:jc w:val="center"/>
        <w:rPr>
          <w:b/>
          <w:color w:val="000000"/>
          <w:sz w:val="24"/>
          <w:szCs w:val="24"/>
        </w:rPr>
      </w:pPr>
    </w:p>
    <w:p w14:paraId="2EC9B89D" w14:textId="77777777" w:rsidR="00037168" w:rsidRPr="00037168" w:rsidRDefault="00037168" w:rsidP="00037168">
      <w:pPr>
        <w:suppressAutoHyphens/>
        <w:autoSpaceDE w:val="0"/>
        <w:spacing w:line="276" w:lineRule="auto"/>
        <w:ind w:firstLine="567"/>
        <w:rPr>
          <w:b/>
          <w:iCs/>
          <w:sz w:val="24"/>
          <w:szCs w:val="24"/>
          <w:lang w:eastAsia="ar-SA"/>
        </w:rPr>
      </w:pPr>
      <w:r w:rsidRPr="00037168">
        <w:rPr>
          <w:b/>
          <w:iCs/>
          <w:sz w:val="24"/>
          <w:szCs w:val="24"/>
          <w:lang w:eastAsia="ar-SA"/>
        </w:rPr>
        <w:t>Повестка дня заседания:</w:t>
      </w:r>
    </w:p>
    <w:p w14:paraId="0BBC215A" w14:textId="77777777" w:rsidR="00037168" w:rsidRPr="00037168" w:rsidRDefault="00037168" w:rsidP="00037168">
      <w:pPr>
        <w:widowControl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037168">
        <w:rPr>
          <w:rFonts w:eastAsia="Calibri"/>
          <w:bCs/>
          <w:sz w:val="24"/>
          <w:szCs w:val="24"/>
        </w:rPr>
        <w:t xml:space="preserve">1. Об утверждении годового отчета Общества </w:t>
      </w:r>
      <w:r w:rsidRPr="00037168">
        <w:rPr>
          <w:rFonts w:eastAsia="Calibri"/>
          <w:bCs/>
          <w:iCs/>
          <w:sz w:val="24"/>
          <w:szCs w:val="24"/>
        </w:rPr>
        <w:t>за 2024 год.</w:t>
      </w:r>
    </w:p>
    <w:p w14:paraId="4B5823A8" w14:textId="77777777" w:rsidR="00037168" w:rsidRPr="00037168" w:rsidRDefault="00037168" w:rsidP="00037168">
      <w:pPr>
        <w:widowControl/>
        <w:spacing w:line="276" w:lineRule="auto"/>
        <w:ind w:firstLine="567"/>
        <w:jc w:val="both"/>
        <w:rPr>
          <w:rFonts w:eastAsia="Calibri"/>
          <w:b/>
          <w:bCs/>
          <w:sz w:val="24"/>
          <w:szCs w:val="24"/>
        </w:rPr>
      </w:pPr>
      <w:r w:rsidRPr="00037168">
        <w:rPr>
          <w:rFonts w:eastAsia="Calibri"/>
          <w:bCs/>
          <w:sz w:val="24"/>
          <w:szCs w:val="24"/>
        </w:rPr>
        <w:t xml:space="preserve">2. Об утверждении годовой бухгалтерской (финансовой) отчетности Общества, в том числе отчета о финансовых результатах </w:t>
      </w:r>
      <w:r w:rsidRPr="00037168">
        <w:rPr>
          <w:rFonts w:eastAsia="Calibri"/>
          <w:bCs/>
          <w:iCs/>
          <w:sz w:val="24"/>
          <w:szCs w:val="24"/>
        </w:rPr>
        <w:t>по итогам 2024 отчетного года.</w:t>
      </w:r>
    </w:p>
    <w:p w14:paraId="0F5CB315" w14:textId="77777777" w:rsidR="00037168" w:rsidRPr="00037168" w:rsidRDefault="00037168" w:rsidP="00037168">
      <w:pPr>
        <w:widowControl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037168">
        <w:rPr>
          <w:rFonts w:eastAsia="Calibri"/>
          <w:bCs/>
          <w:sz w:val="24"/>
          <w:szCs w:val="24"/>
        </w:rPr>
        <w:t>3. О распределении прибыли (в том числе выплата (объявление) дивидендов) и убытков Общества по результатам 2024 финансового года.</w:t>
      </w:r>
    </w:p>
    <w:p w14:paraId="724EF84E" w14:textId="77777777" w:rsidR="00037168" w:rsidRPr="00037168" w:rsidRDefault="00037168" w:rsidP="00037168">
      <w:pPr>
        <w:widowControl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037168">
        <w:rPr>
          <w:rFonts w:eastAsia="Calibri"/>
          <w:bCs/>
          <w:sz w:val="24"/>
          <w:szCs w:val="24"/>
        </w:rPr>
        <w:t>4. Об избрании членов Совета директоров Общества.</w:t>
      </w:r>
    </w:p>
    <w:p w14:paraId="5A98B3B5" w14:textId="77777777" w:rsidR="00037168" w:rsidRPr="00037168" w:rsidRDefault="00037168" w:rsidP="00037168">
      <w:pPr>
        <w:widowControl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037168">
        <w:rPr>
          <w:rFonts w:eastAsia="Calibri"/>
          <w:bCs/>
          <w:sz w:val="24"/>
          <w:szCs w:val="24"/>
        </w:rPr>
        <w:t>5. Об избрании членов Ревизионной комиссии Общества.</w:t>
      </w:r>
    </w:p>
    <w:p w14:paraId="2F330BD5" w14:textId="77777777" w:rsidR="00037168" w:rsidRPr="00037168" w:rsidRDefault="00037168" w:rsidP="00037168">
      <w:pPr>
        <w:widowControl/>
        <w:spacing w:line="276" w:lineRule="auto"/>
        <w:ind w:firstLine="567"/>
        <w:jc w:val="both"/>
        <w:rPr>
          <w:rFonts w:eastAsia="Calibri"/>
          <w:bCs/>
          <w:sz w:val="24"/>
          <w:szCs w:val="24"/>
        </w:rPr>
      </w:pPr>
      <w:r w:rsidRPr="00037168">
        <w:rPr>
          <w:rFonts w:eastAsia="Calibri"/>
          <w:bCs/>
          <w:sz w:val="24"/>
          <w:szCs w:val="24"/>
        </w:rPr>
        <w:t>6. О назначении аудиторской организации Общества.</w:t>
      </w:r>
    </w:p>
    <w:p w14:paraId="18B21A82" w14:textId="39EDD1A2" w:rsidR="00947DA8" w:rsidRDefault="00947DA8">
      <w:pPr>
        <w:pStyle w:val="a5"/>
        <w:tabs>
          <w:tab w:val="left" w:pos="708"/>
        </w:tabs>
        <w:jc w:val="both"/>
        <w:rPr>
          <w:bCs/>
          <w:sz w:val="24"/>
          <w:szCs w:val="24"/>
        </w:rPr>
      </w:pPr>
    </w:p>
    <w:p w14:paraId="0DFA4312" w14:textId="77777777" w:rsidR="00037168" w:rsidRPr="0009508B" w:rsidRDefault="00037168" w:rsidP="00037168">
      <w:pPr>
        <w:pStyle w:val="8"/>
        <w:widowControl/>
        <w:tabs>
          <w:tab w:val="left" w:pos="360"/>
        </w:tabs>
        <w:spacing w:line="276" w:lineRule="auto"/>
        <w:rPr>
          <w:bCs/>
          <w:color w:val="000000"/>
          <w:sz w:val="24"/>
          <w:szCs w:val="24"/>
        </w:rPr>
      </w:pPr>
      <w:r w:rsidRPr="0009508B">
        <w:rPr>
          <w:bCs/>
          <w:color w:val="000000"/>
          <w:sz w:val="24"/>
          <w:szCs w:val="24"/>
        </w:rPr>
        <w:t>Итоги голосования:</w:t>
      </w:r>
    </w:p>
    <w:p w14:paraId="54EBD4C4" w14:textId="77777777" w:rsidR="00037168" w:rsidRPr="0009508B" w:rsidRDefault="00037168" w:rsidP="00037168">
      <w:pPr>
        <w:spacing w:line="276" w:lineRule="auto"/>
      </w:pPr>
    </w:p>
    <w:p w14:paraId="79D56B21" w14:textId="77777777" w:rsidR="00037168" w:rsidRDefault="00037168" w:rsidP="00037168">
      <w:pPr>
        <w:keepNext/>
        <w:spacing w:before="120" w:line="276" w:lineRule="auto"/>
        <w:rPr>
          <w:rFonts w:eastAsia="Calibri"/>
          <w:bCs/>
          <w:iCs/>
          <w:sz w:val="24"/>
          <w:szCs w:val="24"/>
        </w:rPr>
      </w:pPr>
      <w:r w:rsidRPr="004F319E">
        <w:rPr>
          <w:b/>
          <w:bCs/>
          <w:sz w:val="24"/>
          <w:szCs w:val="24"/>
          <w:u w:val="single"/>
        </w:rPr>
        <w:t>1. Первый вопрос повестки дня:</w:t>
      </w:r>
      <w:r w:rsidRPr="004F319E">
        <w:rPr>
          <w:sz w:val="24"/>
          <w:szCs w:val="24"/>
        </w:rPr>
        <w:t xml:space="preserve"> </w:t>
      </w:r>
      <w:r w:rsidRPr="00037168">
        <w:rPr>
          <w:rFonts w:eastAsia="Calibri"/>
          <w:bCs/>
          <w:sz w:val="24"/>
          <w:szCs w:val="24"/>
        </w:rPr>
        <w:t xml:space="preserve">Об утверждении годового отчета Общества </w:t>
      </w:r>
      <w:r w:rsidRPr="00037168">
        <w:rPr>
          <w:rFonts w:eastAsia="Calibri"/>
          <w:bCs/>
          <w:iCs/>
          <w:sz w:val="24"/>
          <w:szCs w:val="24"/>
        </w:rPr>
        <w:t>за 2024 год.</w:t>
      </w:r>
    </w:p>
    <w:p w14:paraId="764E4B20" w14:textId="10A73629" w:rsidR="00037168" w:rsidRPr="0009508B" w:rsidRDefault="00037168" w:rsidP="00037168">
      <w:pPr>
        <w:keepNext/>
        <w:spacing w:before="120" w:line="276" w:lineRule="auto"/>
        <w:rPr>
          <w:sz w:val="24"/>
          <w:szCs w:val="24"/>
        </w:rPr>
      </w:pPr>
      <w:r w:rsidRPr="0009508B">
        <w:rPr>
          <w:b/>
          <w:bCs/>
          <w:sz w:val="24"/>
          <w:szCs w:val="24"/>
        </w:rPr>
        <w:t>Информация о наличии кворума по первому вопросу повестки дня: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9"/>
        <w:gridCol w:w="2719"/>
      </w:tblGrid>
      <w:tr w:rsidR="00037168" w:rsidRPr="0009508B" w14:paraId="0586AAAE" w14:textId="77777777" w:rsidTr="00037168">
        <w:trPr>
          <w:trHeight w:val="796"/>
        </w:trPr>
        <w:tc>
          <w:tcPr>
            <w:tcW w:w="7479" w:type="dxa"/>
            <w:shd w:val="clear" w:color="auto" w:fill="auto"/>
          </w:tcPr>
          <w:p w14:paraId="34A5085B" w14:textId="77777777" w:rsidR="00037168" w:rsidRPr="0009508B" w:rsidRDefault="00037168" w:rsidP="001F1774">
            <w:pPr>
              <w:pStyle w:val="ae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по первому вопросу повестки дня заседания: </w:t>
            </w:r>
          </w:p>
        </w:tc>
        <w:tc>
          <w:tcPr>
            <w:tcW w:w="2719" w:type="dxa"/>
            <w:vAlign w:val="center"/>
          </w:tcPr>
          <w:p w14:paraId="3A3E5D1B" w14:textId="5627DCCE" w:rsidR="00037168" w:rsidRPr="00180C72" w:rsidRDefault="00037168" w:rsidP="001F1774">
            <w:pPr>
              <w:widowControl/>
              <w:spacing w:line="276" w:lineRule="auto"/>
              <w:jc w:val="right"/>
              <w:outlineLvl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254 526</w:t>
            </w:r>
            <w:r w:rsidRPr="00180C72">
              <w:rPr>
                <w:sz w:val="24"/>
                <w:szCs w:val="24"/>
              </w:rPr>
              <w:t xml:space="preserve">  </w:t>
            </w:r>
            <w:r w:rsidRPr="00180C72">
              <w:rPr>
                <w:sz w:val="24"/>
                <w:szCs w:val="24"/>
                <w:lang w:val="en-US"/>
              </w:rPr>
              <w:t xml:space="preserve">  </w:t>
            </w:r>
          </w:p>
        </w:tc>
      </w:tr>
      <w:tr w:rsidR="00037168" w:rsidRPr="0009508B" w14:paraId="3645BA19" w14:textId="77777777" w:rsidTr="00037168">
        <w:tc>
          <w:tcPr>
            <w:tcW w:w="7479" w:type="dxa"/>
            <w:shd w:val="clear" w:color="auto" w:fill="auto"/>
          </w:tcPr>
          <w:p w14:paraId="1A4E8ED5" w14:textId="77777777" w:rsidR="00037168" w:rsidRPr="0009508B" w:rsidRDefault="00037168" w:rsidP="001F1774">
            <w:pPr>
              <w:keepNext/>
              <w:spacing w:before="40" w:after="4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голосов, приходившихся на голосующие акции Общества, по первому вопросу повестки дня заседания, определенное с учетом положений пункта 4.24 Положения, утвержденного приказом Банка России от 16.11.2018г. № 660-П:</w:t>
            </w:r>
          </w:p>
        </w:tc>
        <w:tc>
          <w:tcPr>
            <w:tcW w:w="2719" w:type="dxa"/>
            <w:vAlign w:val="center"/>
          </w:tcPr>
          <w:p w14:paraId="52CA4F01" w14:textId="263BB6F1" w:rsidR="00037168" w:rsidRPr="00180C72" w:rsidRDefault="00037168" w:rsidP="001F1774">
            <w:pPr>
              <w:widowControl/>
              <w:spacing w:line="276" w:lineRule="auto"/>
              <w:jc w:val="right"/>
              <w:outlineLvl w:val="0"/>
              <w:rPr>
                <w:rFonts w:eastAsia="Calibri"/>
                <w:i/>
                <w:iCs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254 526</w:t>
            </w:r>
            <w:r w:rsidRPr="00180C72">
              <w:rPr>
                <w:sz w:val="24"/>
                <w:szCs w:val="24"/>
              </w:rPr>
              <w:t xml:space="preserve">  </w:t>
            </w:r>
          </w:p>
        </w:tc>
      </w:tr>
      <w:tr w:rsidR="00037168" w:rsidRPr="0009508B" w14:paraId="2CD32E46" w14:textId="77777777" w:rsidTr="00037168">
        <w:tc>
          <w:tcPr>
            <w:tcW w:w="7479" w:type="dxa"/>
            <w:shd w:val="clear" w:color="auto" w:fill="auto"/>
          </w:tcPr>
          <w:p w14:paraId="2C0117AB" w14:textId="77777777" w:rsidR="00037168" w:rsidRPr="0009508B" w:rsidRDefault="00037168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голосов, которыми обладали лица, участвовавшие в заседании по первому вопросу повестки дня заседания:</w:t>
            </w:r>
          </w:p>
        </w:tc>
        <w:tc>
          <w:tcPr>
            <w:tcW w:w="2719" w:type="dxa"/>
            <w:vAlign w:val="center"/>
          </w:tcPr>
          <w:p w14:paraId="40F5B2A5" w14:textId="79BA8A79" w:rsidR="00037168" w:rsidRPr="00180C72" w:rsidRDefault="00037168" w:rsidP="001F1774">
            <w:pPr>
              <w:widowControl/>
              <w:spacing w:line="276" w:lineRule="auto"/>
              <w:jc w:val="right"/>
              <w:outlineLvl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175 473</w:t>
            </w:r>
          </w:p>
        </w:tc>
      </w:tr>
      <w:tr w:rsidR="00037168" w:rsidRPr="0009508B" w14:paraId="5FB4D688" w14:textId="77777777" w:rsidTr="00037168">
        <w:tc>
          <w:tcPr>
            <w:tcW w:w="7479" w:type="dxa"/>
            <w:shd w:val="clear" w:color="auto" w:fill="auto"/>
          </w:tcPr>
          <w:p w14:paraId="3CA2EE19" w14:textId="77777777" w:rsidR="00037168" w:rsidRPr="0009508B" w:rsidRDefault="00037168" w:rsidP="001F1774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b/>
                <w:sz w:val="24"/>
                <w:szCs w:val="24"/>
              </w:rPr>
              <w:t>Наличие кворума:</w:t>
            </w:r>
          </w:p>
        </w:tc>
        <w:tc>
          <w:tcPr>
            <w:tcW w:w="2719" w:type="dxa"/>
            <w:vAlign w:val="center"/>
          </w:tcPr>
          <w:p w14:paraId="51951789" w14:textId="67E944A2" w:rsidR="00037168" w:rsidRPr="00280437" w:rsidRDefault="00037168" w:rsidP="00037168">
            <w:pPr>
              <w:widowControl/>
              <w:spacing w:line="276" w:lineRule="auto"/>
              <w:jc w:val="right"/>
              <w:outlineLvl w:val="0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имеется 68,9411%</w:t>
            </w:r>
          </w:p>
        </w:tc>
      </w:tr>
    </w:tbl>
    <w:p w14:paraId="37971199" w14:textId="77777777" w:rsidR="00037168" w:rsidRPr="0009508B" w:rsidRDefault="00037168" w:rsidP="00037168">
      <w:pPr>
        <w:widowControl/>
        <w:spacing w:before="120" w:line="276" w:lineRule="auto"/>
        <w:rPr>
          <w:b/>
          <w:color w:val="000000"/>
          <w:sz w:val="24"/>
          <w:szCs w:val="24"/>
        </w:rPr>
      </w:pPr>
      <w:r w:rsidRPr="004F319E">
        <w:rPr>
          <w:b/>
          <w:sz w:val="24"/>
          <w:szCs w:val="24"/>
        </w:rPr>
        <w:t>Результаты (итоги) голосования по первому вопросу повестки дня</w:t>
      </w:r>
      <w:r w:rsidRPr="0009508B">
        <w:rPr>
          <w:b/>
          <w:sz w:val="24"/>
          <w:szCs w:val="24"/>
        </w:rPr>
        <w:t>:</w:t>
      </w:r>
    </w:p>
    <w:tbl>
      <w:tblPr>
        <w:tblW w:w="102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976"/>
        <w:gridCol w:w="2719"/>
      </w:tblGrid>
      <w:tr w:rsidR="00037168" w:rsidRPr="0009508B" w14:paraId="04CFE8ED" w14:textId="77777777" w:rsidTr="00037168">
        <w:trPr>
          <w:cantSplit/>
          <w:trHeight w:val="314"/>
        </w:trPr>
        <w:tc>
          <w:tcPr>
            <w:tcW w:w="1702" w:type="dxa"/>
            <w:tcBorders>
              <w:bottom w:val="single" w:sz="6" w:space="0" w:color="auto"/>
            </w:tcBorders>
            <w:shd w:val="clear" w:color="auto" w:fill="FFFFFF"/>
          </w:tcPr>
          <w:p w14:paraId="398AED87" w14:textId="77777777" w:rsidR="00037168" w:rsidRPr="0009508B" w:rsidRDefault="00037168" w:rsidP="001F1774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1C730CE" w14:textId="77777777" w:rsidR="00037168" w:rsidRPr="0009508B" w:rsidRDefault="00037168" w:rsidP="001F1774">
            <w:pPr>
              <w:pStyle w:val="2"/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За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1A823BA" w14:textId="77777777" w:rsidR="00037168" w:rsidRPr="0009508B" w:rsidRDefault="00037168" w:rsidP="001F1774">
            <w:pPr>
              <w:pStyle w:val="8"/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Против</w:t>
            </w:r>
          </w:p>
        </w:tc>
        <w:tc>
          <w:tcPr>
            <w:tcW w:w="27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A6F8F0E" w14:textId="77777777" w:rsidR="00037168" w:rsidRPr="0009508B" w:rsidRDefault="00037168" w:rsidP="001F1774">
            <w:pPr>
              <w:pStyle w:val="7"/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Воздержался</w:t>
            </w:r>
          </w:p>
        </w:tc>
      </w:tr>
      <w:tr w:rsidR="00037168" w:rsidRPr="0009508B" w14:paraId="42BE5D49" w14:textId="77777777" w:rsidTr="00037168">
        <w:trPr>
          <w:cantSplit/>
          <w:trHeight w:val="396"/>
        </w:trPr>
        <w:tc>
          <w:tcPr>
            <w:tcW w:w="1702" w:type="dxa"/>
            <w:shd w:val="clear" w:color="auto" w:fill="FFFFFF"/>
            <w:vAlign w:val="center"/>
          </w:tcPr>
          <w:p w14:paraId="37278199" w14:textId="77777777" w:rsidR="00037168" w:rsidRPr="0009508B" w:rsidRDefault="00037168" w:rsidP="001F17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9508B">
              <w:rPr>
                <w:b/>
                <w:bCs/>
                <w:sz w:val="24"/>
                <w:szCs w:val="24"/>
              </w:rPr>
              <w:t>Голоса</w:t>
            </w:r>
          </w:p>
        </w:tc>
        <w:tc>
          <w:tcPr>
            <w:tcW w:w="2835" w:type="dxa"/>
            <w:vAlign w:val="center"/>
          </w:tcPr>
          <w:p w14:paraId="01A39896" w14:textId="0D0ED58B" w:rsidR="00037168" w:rsidRPr="006C6C7B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173 437</w:t>
            </w:r>
          </w:p>
        </w:tc>
        <w:tc>
          <w:tcPr>
            <w:tcW w:w="2976" w:type="dxa"/>
            <w:tcBorders>
              <w:top w:val="single" w:sz="6" w:space="0" w:color="auto"/>
            </w:tcBorders>
            <w:vAlign w:val="center"/>
          </w:tcPr>
          <w:p w14:paraId="7C216956" w14:textId="77777777" w:rsidR="00037168" w:rsidRPr="006C6C7B" w:rsidRDefault="00037168" w:rsidP="001F1774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bookmarkStart w:id="0" w:name="В001_ГолПР"/>
            <w:r w:rsidRPr="006C6C7B">
              <w:rPr>
                <w:sz w:val="24"/>
                <w:szCs w:val="24"/>
                <w:lang w:val="en-US"/>
              </w:rPr>
              <w:t>0</w:t>
            </w:r>
            <w:bookmarkEnd w:id="0"/>
          </w:p>
        </w:tc>
        <w:tc>
          <w:tcPr>
            <w:tcW w:w="2719" w:type="dxa"/>
            <w:vAlign w:val="center"/>
          </w:tcPr>
          <w:p w14:paraId="28D306F3" w14:textId="77777777" w:rsidR="00037168" w:rsidRPr="006C6C7B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6C7B">
              <w:rPr>
                <w:sz w:val="24"/>
                <w:szCs w:val="24"/>
              </w:rPr>
              <w:t>0</w:t>
            </w:r>
          </w:p>
        </w:tc>
      </w:tr>
      <w:tr w:rsidR="00037168" w:rsidRPr="0009508B" w14:paraId="12D0FACA" w14:textId="77777777" w:rsidTr="00037168">
        <w:trPr>
          <w:cantSplit/>
          <w:trHeight w:val="270"/>
        </w:trPr>
        <w:tc>
          <w:tcPr>
            <w:tcW w:w="1702" w:type="dxa"/>
            <w:shd w:val="clear" w:color="auto" w:fill="FFFFFF"/>
            <w:vAlign w:val="center"/>
          </w:tcPr>
          <w:p w14:paraId="1C0D9E86" w14:textId="77777777" w:rsidR="00037168" w:rsidRPr="0009508B" w:rsidRDefault="00037168" w:rsidP="001F177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508B">
              <w:rPr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14:paraId="51874ED3" w14:textId="0C2F2D1A" w:rsidR="00037168" w:rsidRPr="006C6C7B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98,8397</w:t>
            </w:r>
          </w:p>
        </w:tc>
        <w:tc>
          <w:tcPr>
            <w:tcW w:w="2976" w:type="dxa"/>
            <w:vAlign w:val="center"/>
          </w:tcPr>
          <w:p w14:paraId="4EE7CDD1" w14:textId="77777777" w:rsidR="00037168" w:rsidRPr="006C6C7B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1" w:name="В001_ПроцГолПР"/>
            <w:r w:rsidRPr="006C6C7B">
              <w:rPr>
                <w:sz w:val="24"/>
                <w:szCs w:val="24"/>
              </w:rPr>
              <w:t>0,0000</w:t>
            </w:r>
            <w:bookmarkEnd w:id="1"/>
          </w:p>
        </w:tc>
        <w:tc>
          <w:tcPr>
            <w:tcW w:w="2719" w:type="dxa"/>
            <w:vAlign w:val="center"/>
          </w:tcPr>
          <w:p w14:paraId="2DCFAA9C" w14:textId="77777777" w:rsidR="00037168" w:rsidRPr="006C6C7B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6C7B">
              <w:rPr>
                <w:sz w:val="24"/>
                <w:szCs w:val="24"/>
              </w:rPr>
              <w:t>0,0000</w:t>
            </w:r>
          </w:p>
        </w:tc>
      </w:tr>
      <w:tr w:rsidR="00037168" w:rsidRPr="0009508B" w14:paraId="71A64DA4" w14:textId="77777777" w:rsidTr="00037168">
        <w:trPr>
          <w:cantSplit/>
          <w:trHeight w:val="270"/>
        </w:trPr>
        <w:tc>
          <w:tcPr>
            <w:tcW w:w="7513" w:type="dxa"/>
            <w:gridSpan w:val="3"/>
            <w:shd w:val="clear" w:color="auto" w:fill="FFFFFF"/>
            <w:vAlign w:val="center"/>
          </w:tcPr>
          <w:p w14:paraId="7631E23C" w14:textId="77777777" w:rsidR="00037168" w:rsidRPr="0009508B" w:rsidRDefault="00037168" w:rsidP="001F1774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Недействительные или неподсчитанные по иным основаниям *</w:t>
            </w:r>
          </w:p>
        </w:tc>
        <w:tc>
          <w:tcPr>
            <w:tcW w:w="2719" w:type="dxa"/>
            <w:shd w:val="clear" w:color="auto" w:fill="FFFFFF"/>
            <w:vAlign w:val="center"/>
          </w:tcPr>
          <w:p w14:paraId="72C1033E" w14:textId="71EE0162" w:rsidR="00037168" w:rsidRPr="0009508B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2 036</w:t>
            </w:r>
          </w:p>
        </w:tc>
      </w:tr>
    </w:tbl>
    <w:p w14:paraId="13FD90FB" w14:textId="77777777" w:rsidR="00037168" w:rsidRPr="0009508B" w:rsidRDefault="00037168" w:rsidP="00037168">
      <w:pPr>
        <w:spacing w:line="276" w:lineRule="auto"/>
        <w:ind w:right="283"/>
        <w:jc w:val="both"/>
        <w:rPr>
          <w:sz w:val="24"/>
          <w:szCs w:val="24"/>
        </w:rPr>
      </w:pPr>
      <w:r w:rsidRPr="0009508B">
        <w:rPr>
          <w:bCs/>
          <w:sz w:val="24"/>
          <w:szCs w:val="24"/>
        </w:rPr>
        <w:t>*  Недействительные или не подсчитанные по иным основаниям, предусмотренным Положением, утвержденным приказом Банка России от 16.11.2018 г. № 660-П.</w:t>
      </w:r>
    </w:p>
    <w:p w14:paraId="3F427EE9" w14:textId="690EE581" w:rsidR="00037168" w:rsidRDefault="00037168" w:rsidP="00037168">
      <w:pPr>
        <w:pStyle w:val="a9"/>
        <w:tabs>
          <w:tab w:val="left" w:pos="1080"/>
        </w:tabs>
        <w:spacing w:before="120" w:after="0" w:line="276" w:lineRule="auto"/>
        <w:ind w:right="283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Принятое решение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 первому вопросу повестки дня</w:t>
      </w:r>
      <w:r w:rsidRPr="0009508B">
        <w:rPr>
          <w:b/>
          <w:bCs/>
          <w:sz w:val="24"/>
          <w:szCs w:val="24"/>
        </w:rPr>
        <w:t>:</w:t>
      </w:r>
      <w:r w:rsidRPr="0009508B">
        <w:rPr>
          <w:bCs/>
          <w:sz w:val="24"/>
          <w:szCs w:val="24"/>
        </w:rPr>
        <w:t xml:space="preserve"> </w:t>
      </w:r>
      <w:r w:rsidRPr="00C21FFA">
        <w:rPr>
          <w:sz w:val="24"/>
          <w:szCs w:val="24"/>
        </w:rPr>
        <w:t>Утвердить годовой отчет Общества за 2024 год (Приложение № 1 к Информации (материалам), предоставляемым акционерам при подготовке к проведению заседания для принятия решений общим собранием акционеров, назначенного на 27.05.2025 г.).</w:t>
      </w:r>
      <w:r w:rsidRPr="00180C72">
        <w:rPr>
          <w:sz w:val="24"/>
          <w:szCs w:val="24"/>
        </w:rPr>
        <w:t xml:space="preserve"> </w:t>
      </w:r>
    </w:p>
    <w:p w14:paraId="7B876A6A" w14:textId="6BF0B068" w:rsidR="00037168" w:rsidRDefault="00037168" w:rsidP="00037168">
      <w:pPr>
        <w:pStyle w:val="a9"/>
        <w:tabs>
          <w:tab w:val="left" w:pos="1080"/>
        </w:tabs>
        <w:spacing w:after="0" w:line="276" w:lineRule="auto"/>
        <w:ind w:right="283"/>
        <w:jc w:val="both"/>
        <w:rPr>
          <w:sz w:val="24"/>
          <w:szCs w:val="24"/>
        </w:rPr>
      </w:pPr>
    </w:p>
    <w:p w14:paraId="6C98F2A4" w14:textId="38608BAB" w:rsidR="00037168" w:rsidRPr="0009508B" w:rsidRDefault="00037168" w:rsidP="00037168">
      <w:pPr>
        <w:spacing w:line="276" w:lineRule="auto"/>
        <w:ind w:right="283"/>
        <w:jc w:val="both"/>
        <w:rPr>
          <w:sz w:val="24"/>
          <w:szCs w:val="24"/>
        </w:rPr>
      </w:pPr>
      <w:r w:rsidRPr="004F319E">
        <w:rPr>
          <w:b/>
          <w:sz w:val="24"/>
          <w:szCs w:val="24"/>
          <w:u w:val="single"/>
        </w:rPr>
        <w:t>2. Второй вопрос повестки дня:</w:t>
      </w:r>
      <w:r w:rsidRPr="004F319E">
        <w:rPr>
          <w:bCs/>
          <w:iCs/>
          <w:sz w:val="24"/>
          <w:szCs w:val="24"/>
        </w:rPr>
        <w:t xml:space="preserve"> </w:t>
      </w:r>
      <w:r w:rsidR="001F1774" w:rsidRPr="00037168">
        <w:rPr>
          <w:rFonts w:eastAsia="Calibri"/>
          <w:bCs/>
          <w:sz w:val="24"/>
          <w:szCs w:val="24"/>
        </w:rPr>
        <w:t xml:space="preserve">Об утверждении годовой бухгалтерской (финансовой) отчетности Общества, в том числе отчета о финансовых результатах </w:t>
      </w:r>
      <w:r w:rsidR="001F1774" w:rsidRPr="00037168">
        <w:rPr>
          <w:rFonts w:eastAsia="Calibri"/>
          <w:bCs/>
          <w:iCs/>
          <w:sz w:val="24"/>
          <w:szCs w:val="24"/>
        </w:rPr>
        <w:t>по итогам 2024 отчетного года.</w:t>
      </w:r>
    </w:p>
    <w:p w14:paraId="42A1632E" w14:textId="77777777" w:rsidR="00037168" w:rsidRPr="0009508B" w:rsidRDefault="00037168" w:rsidP="00037168">
      <w:pPr>
        <w:keepNext/>
        <w:spacing w:before="120" w:line="276" w:lineRule="auto"/>
        <w:rPr>
          <w:sz w:val="24"/>
          <w:szCs w:val="24"/>
        </w:rPr>
      </w:pPr>
      <w:r w:rsidRPr="0009508B">
        <w:rPr>
          <w:b/>
          <w:bCs/>
          <w:sz w:val="24"/>
          <w:szCs w:val="24"/>
        </w:rPr>
        <w:t>Информация о наличии кворума по второму вопросу повестки дня: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9"/>
        <w:gridCol w:w="2719"/>
      </w:tblGrid>
      <w:tr w:rsidR="00037168" w:rsidRPr="0009508B" w14:paraId="469DB886" w14:textId="77777777" w:rsidTr="00037168">
        <w:tc>
          <w:tcPr>
            <w:tcW w:w="7479" w:type="dxa"/>
            <w:shd w:val="clear" w:color="auto" w:fill="auto"/>
          </w:tcPr>
          <w:p w14:paraId="4466C13D" w14:textId="77777777" w:rsidR="00037168" w:rsidRPr="0009508B" w:rsidRDefault="00037168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319E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по второму вопросу повестки дня заседания: </w:t>
            </w:r>
          </w:p>
        </w:tc>
        <w:tc>
          <w:tcPr>
            <w:tcW w:w="2719" w:type="dxa"/>
          </w:tcPr>
          <w:p w14:paraId="35101FB8" w14:textId="0BA19C8B" w:rsidR="00037168" w:rsidRPr="00C67819" w:rsidRDefault="00037168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254 526</w:t>
            </w:r>
            <w:r w:rsidRPr="00C67819">
              <w:rPr>
                <w:sz w:val="24"/>
                <w:szCs w:val="24"/>
              </w:rPr>
              <w:t xml:space="preserve">    </w:t>
            </w:r>
          </w:p>
        </w:tc>
      </w:tr>
      <w:tr w:rsidR="00037168" w:rsidRPr="0009508B" w14:paraId="6EEC59F1" w14:textId="77777777" w:rsidTr="00037168">
        <w:tc>
          <w:tcPr>
            <w:tcW w:w="7479" w:type="dxa"/>
            <w:shd w:val="clear" w:color="auto" w:fill="auto"/>
          </w:tcPr>
          <w:p w14:paraId="2BBCCEFD" w14:textId="77777777" w:rsidR="00037168" w:rsidRPr="0009508B" w:rsidRDefault="00037168" w:rsidP="001F1774">
            <w:pPr>
              <w:keepNext/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4F319E">
              <w:rPr>
                <w:sz w:val="24"/>
                <w:szCs w:val="24"/>
              </w:rPr>
              <w:t xml:space="preserve">Число голосов, приходившихся на голосующие акции Общества, по второму вопросу повестки дня заседания, определенное с учетом положений пункта 4.24 Положения, утвержденного приказом Банка России от 16.11.2018г. № 660-П: </w:t>
            </w:r>
          </w:p>
        </w:tc>
        <w:tc>
          <w:tcPr>
            <w:tcW w:w="2719" w:type="dxa"/>
          </w:tcPr>
          <w:p w14:paraId="055D7F61" w14:textId="64F193FF" w:rsidR="00037168" w:rsidRPr="00C67819" w:rsidRDefault="00037168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254 526</w:t>
            </w:r>
            <w:r w:rsidRPr="00C67819">
              <w:rPr>
                <w:sz w:val="24"/>
                <w:szCs w:val="24"/>
              </w:rPr>
              <w:t xml:space="preserve">  </w:t>
            </w:r>
          </w:p>
        </w:tc>
      </w:tr>
      <w:tr w:rsidR="00037168" w:rsidRPr="0009508B" w14:paraId="2575D282" w14:textId="77777777" w:rsidTr="00037168">
        <w:tc>
          <w:tcPr>
            <w:tcW w:w="7479" w:type="dxa"/>
            <w:shd w:val="clear" w:color="auto" w:fill="auto"/>
          </w:tcPr>
          <w:p w14:paraId="7C436B1B" w14:textId="77777777" w:rsidR="00037168" w:rsidRPr="0009508B" w:rsidRDefault="00037168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319E">
              <w:rPr>
                <w:sz w:val="24"/>
                <w:szCs w:val="24"/>
              </w:rPr>
              <w:t xml:space="preserve">Число голосов, которыми обладали лица, участвовавшие в заседании по второму вопросу повестки дня заседания: </w:t>
            </w:r>
          </w:p>
        </w:tc>
        <w:tc>
          <w:tcPr>
            <w:tcW w:w="2719" w:type="dxa"/>
          </w:tcPr>
          <w:p w14:paraId="4170F50D" w14:textId="544FAE88" w:rsidR="00037168" w:rsidRPr="00C67819" w:rsidRDefault="00037168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175 473</w:t>
            </w:r>
            <w:r w:rsidRPr="00C67819">
              <w:rPr>
                <w:sz w:val="24"/>
                <w:szCs w:val="24"/>
              </w:rPr>
              <w:t xml:space="preserve"> </w:t>
            </w:r>
          </w:p>
        </w:tc>
      </w:tr>
      <w:tr w:rsidR="00037168" w:rsidRPr="0009508B" w14:paraId="216F6CCC" w14:textId="77777777" w:rsidTr="00037168">
        <w:tc>
          <w:tcPr>
            <w:tcW w:w="7479" w:type="dxa"/>
            <w:shd w:val="clear" w:color="auto" w:fill="auto"/>
          </w:tcPr>
          <w:p w14:paraId="34199673" w14:textId="77777777" w:rsidR="00037168" w:rsidRPr="0009508B" w:rsidRDefault="00037168" w:rsidP="001F1774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b/>
                <w:sz w:val="24"/>
                <w:szCs w:val="24"/>
              </w:rPr>
              <w:t>Наличие кворума:</w:t>
            </w:r>
          </w:p>
        </w:tc>
        <w:tc>
          <w:tcPr>
            <w:tcW w:w="2719" w:type="dxa"/>
            <w:shd w:val="clear" w:color="auto" w:fill="auto"/>
          </w:tcPr>
          <w:p w14:paraId="54AD8FB8" w14:textId="6BC75187" w:rsidR="00037168" w:rsidRPr="00C67819" w:rsidRDefault="00037168" w:rsidP="00037168">
            <w:pPr>
              <w:jc w:val="right"/>
              <w:rPr>
                <w:sz w:val="24"/>
                <w:szCs w:val="24"/>
              </w:rPr>
            </w:pPr>
            <w:r w:rsidRPr="00C67819">
              <w:rPr>
                <w:sz w:val="24"/>
                <w:szCs w:val="24"/>
              </w:rPr>
              <w:t xml:space="preserve">имеется </w:t>
            </w:r>
            <w:r>
              <w:rPr>
                <w:sz w:val="24"/>
                <w:szCs w:val="24"/>
              </w:rPr>
              <w:t>68,9411</w:t>
            </w:r>
            <w:r w:rsidRPr="00C67819">
              <w:rPr>
                <w:sz w:val="24"/>
                <w:szCs w:val="24"/>
              </w:rPr>
              <w:t>%</w:t>
            </w:r>
          </w:p>
        </w:tc>
      </w:tr>
    </w:tbl>
    <w:p w14:paraId="5282A580" w14:textId="77777777" w:rsidR="00037168" w:rsidRPr="0009508B" w:rsidRDefault="00037168" w:rsidP="00037168">
      <w:pPr>
        <w:widowControl/>
        <w:spacing w:before="120" w:line="276" w:lineRule="auto"/>
        <w:rPr>
          <w:b/>
          <w:color w:val="000000"/>
          <w:sz w:val="24"/>
          <w:szCs w:val="24"/>
        </w:rPr>
      </w:pPr>
      <w:r w:rsidRPr="0066064C">
        <w:rPr>
          <w:b/>
          <w:sz w:val="24"/>
          <w:szCs w:val="24"/>
        </w:rPr>
        <w:t xml:space="preserve">Результаты (итоги) голосования по </w:t>
      </w:r>
      <w:r>
        <w:rPr>
          <w:b/>
          <w:sz w:val="24"/>
          <w:szCs w:val="24"/>
        </w:rPr>
        <w:t>второму</w:t>
      </w:r>
      <w:r w:rsidRPr="0066064C">
        <w:rPr>
          <w:b/>
          <w:sz w:val="24"/>
          <w:szCs w:val="24"/>
        </w:rPr>
        <w:t xml:space="preserve"> вопросу повестки дня</w:t>
      </w:r>
      <w:r w:rsidRPr="0009508B">
        <w:rPr>
          <w:b/>
          <w:sz w:val="24"/>
          <w:szCs w:val="24"/>
        </w:rPr>
        <w:t>:</w:t>
      </w:r>
    </w:p>
    <w:tbl>
      <w:tblPr>
        <w:tblW w:w="102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976"/>
        <w:gridCol w:w="2719"/>
      </w:tblGrid>
      <w:tr w:rsidR="00037168" w:rsidRPr="0009508B" w14:paraId="5F5272E8" w14:textId="77777777" w:rsidTr="001F1774">
        <w:trPr>
          <w:cantSplit/>
          <w:trHeight w:val="314"/>
        </w:trPr>
        <w:tc>
          <w:tcPr>
            <w:tcW w:w="1702" w:type="dxa"/>
            <w:tcBorders>
              <w:bottom w:val="single" w:sz="6" w:space="0" w:color="auto"/>
            </w:tcBorders>
            <w:shd w:val="clear" w:color="auto" w:fill="FFFFFF"/>
          </w:tcPr>
          <w:p w14:paraId="79140F24" w14:textId="77777777" w:rsidR="00037168" w:rsidRPr="0009508B" w:rsidRDefault="00037168" w:rsidP="001F1774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195D61C" w14:textId="77777777" w:rsidR="00037168" w:rsidRPr="0009508B" w:rsidRDefault="00037168" w:rsidP="001F1774">
            <w:pPr>
              <w:pStyle w:val="2"/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За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C43B7BB" w14:textId="77777777" w:rsidR="00037168" w:rsidRPr="0009508B" w:rsidRDefault="00037168" w:rsidP="001F1774">
            <w:pPr>
              <w:pStyle w:val="8"/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Против</w:t>
            </w:r>
          </w:p>
        </w:tc>
        <w:tc>
          <w:tcPr>
            <w:tcW w:w="27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CEC4652" w14:textId="77777777" w:rsidR="00037168" w:rsidRPr="0009508B" w:rsidRDefault="00037168" w:rsidP="001F1774">
            <w:pPr>
              <w:pStyle w:val="7"/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Воздержался</w:t>
            </w:r>
          </w:p>
        </w:tc>
      </w:tr>
      <w:tr w:rsidR="00037168" w:rsidRPr="0009508B" w14:paraId="16AC454F" w14:textId="77777777" w:rsidTr="001F1774">
        <w:trPr>
          <w:cantSplit/>
          <w:trHeight w:val="396"/>
        </w:trPr>
        <w:tc>
          <w:tcPr>
            <w:tcW w:w="1702" w:type="dxa"/>
            <w:shd w:val="clear" w:color="auto" w:fill="FFFFFF"/>
            <w:vAlign w:val="center"/>
          </w:tcPr>
          <w:p w14:paraId="790F142E" w14:textId="77777777" w:rsidR="00037168" w:rsidRPr="0009508B" w:rsidRDefault="00037168" w:rsidP="001F17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9508B">
              <w:rPr>
                <w:b/>
                <w:bCs/>
                <w:sz w:val="24"/>
                <w:szCs w:val="24"/>
              </w:rPr>
              <w:t>Голоса</w:t>
            </w:r>
          </w:p>
        </w:tc>
        <w:tc>
          <w:tcPr>
            <w:tcW w:w="2835" w:type="dxa"/>
            <w:vAlign w:val="center"/>
          </w:tcPr>
          <w:p w14:paraId="52862A1C" w14:textId="532CABDA" w:rsidR="00037168" w:rsidRPr="00C67819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173 437</w:t>
            </w:r>
          </w:p>
        </w:tc>
        <w:tc>
          <w:tcPr>
            <w:tcW w:w="2976" w:type="dxa"/>
            <w:vAlign w:val="center"/>
          </w:tcPr>
          <w:p w14:paraId="000A68B1" w14:textId="77777777" w:rsidR="00037168" w:rsidRPr="00C67819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19" w:type="dxa"/>
            <w:vAlign w:val="center"/>
          </w:tcPr>
          <w:p w14:paraId="2A5EECB9" w14:textId="77777777" w:rsidR="00037168" w:rsidRPr="00C67819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37168" w:rsidRPr="0009508B" w14:paraId="1D811670" w14:textId="77777777" w:rsidTr="001F1774">
        <w:trPr>
          <w:cantSplit/>
          <w:trHeight w:val="270"/>
        </w:trPr>
        <w:tc>
          <w:tcPr>
            <w:tcW w:w="1702" w:type="dxa"/>
            <w:shd w:val="clear" w:color="auto" w:fill="FFFFFF"/>
            <w:vAlign w:val="center"/>
          </w:tcPr>
          <w:p w14:paraId="69EBAF7A" w14:textId="77777777" w:rsidR="00037168" w:rsidRPr="0009508B" w:rsidRDefault="00037168" w:rsidP="001F177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508B">
              <w:rPr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14:paraId="11B7DBFA" w14:textId="300C8A66" w:rsidR="00037168" w:rsidRPr="00C67819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98,8397</w:t>
            </w:r>
          </w:p>
        </w:tc>
        <w:tc>
          <w:tcPr>
            <w:tcW w:w="2976" w:type="dxa"/>
            <w:vAlign w:val="center"/>
          </w:tcPr>
          <w:p w14:paraId="557EB493" w14:textId="77777777" w:rsidR="00037168" w:rsidRPr="00C67819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2" w:name="В002_ПроцГолПР"/>
            <w:r>
              <w:rPr>
                <w:sz w:val="24"/>
                <w:szCs w:val="24"/>
              </w:rPr>
              <w:t>0,</w:t>
            </w:r>
            <w:r w:rsidRPr="00C67819">
              <w:rPr>
                <w:sz w:val="24"/>
                <w:szCs w:val="24"/>
              </w:rPr>
              <w:t>0</w:t>
            </w:r>
            <w:bookmarkEnd w:id="2"/>
            <w:r>
              <w:rPr>
                <w:sz w:val="24"/>
                <w:szCs w:val="24"/>
              </w:rPr>
              <w:t>000</w:t>
            </w:r>
          </w:p>
        </w:tc>
        <w:tc>
          <w:tcPr>
            <w:tcW w:w="2719" w:type="dxa"/>
            <w:vAlign w:val="center"/>
          </w:tcPr>
          <w:p w14:paraId="78E2526D" w14:textId="77777777" w:rsidR="00037168" w:rsidRPr="00C67819" w:rsidRDefault="00037168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C678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</w:p>
        </w:tc>
      </w:tr>
      <w:tr w:rsidR="00037168" w:rsidRPr="0009508B" w14:paraId="5CCBAD30" w14:textId="77777777" w:rsidTr="001F1774">
        <w:trPr>
          <w:cantSplit/>
          <w:trHeight w:val="270"/>
        </w:trPr>
        <w:tc>
          <w:tcPr>
            <w:tcW w:w="7513" w:type="dxa"/>
            <w:gridSpan w:val="3"/>
            <w:shd w:val="clear" w:color="auto" w:fill="FFFFFF"/>
            <w:vAlign w:val="center"/>
          </w:tcPr>
          <w:p w14:paraId="7C467D75" w14:textId="77777777" w:rsidR="00037168" w:rsidRPr="0009508B" w:rsidRDefault="00037168" w:rsidP="001F1774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Недействительные или неподсчитанные по иным основаниям *</w:t>
            </w:r>
          </w:p>
        </w:tc>
        <w:tc>
          <w:tcPr>
            <w:tcW w:w="2719" w:type="dxa"/>
            <w:shd w:val="clear" w:color="auto" w:fill="FFFFFF"/>
            <w:vAlign w:val="center"/>
          </w:tcPr>
          <w:p w14:paraId="3747E93D" w14:textId="7AB645B5" w:rsidR="00037168" w:rsidRPr="0009508B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2 036</w:t>
            </w:r>
          </w:p>
        </w:tc>
      </w:tr>
    </w:tbl>
    <w:p w14:paraId="0CBFF716" w14:textId="77777777" w:rsidR="00037168" w:rsidRPr="0009508B" w:rsidRDefault="00037168" w:rsidP="003448F0">
      <w:pPr>
        <w:tabs>
          <w:tab w:val="left" w:pos="9923"/>
        </w:tabs>
        <w:spacing w:line="276" w:lineRule="auto"/>
        <w:ind w:right="283"/>
        <w:jc w:val="both"/>
        <w:rPr>
          <w:sz w:val="24"/>
          <w:szCs w:val="24"/>
        </w:rPr>
      </w:pPr>
      <w:r w:rsidRPr="0009508B">
        <w:rPr>
          <w:bCs/>
          <w:sz w:val="24"/>
          <w:szCs w:val="24"/>
        </w:rPr>
        <w:t>*  Недействительные или не подсчитанные по иным основаниям, предусмотренным Положением,</w:t>
      </w:r>
      <w:bookmarkStart w:id="3" w:name="_GoBack"/>
      <w:bookmarkEnd w:id="3"/>
      <w:r w:rsidRPr="0009508B">
        <w:rPr>
          <w:bCs/>
          <w:sz w:val="24"/>
          <w:szCs w:val="24"/>
        </w:rPr>
        <w:t xml:space="preserve"> утвержденным приказом Банка России от 16.11.2018 г. № 660-П.</w:t>
      </w:r>
    </w:p>
    <w:p w14:paraId="0BAC858A" w14:textId="5E32D984" w:rsidR="00037168" w:rsidRDefault="00037168" w:rsidP="003448F0">
      <w:pPr>
        <w:pStyle w:val="ae"/>
        <w:spacing w:before="120" w:line="276" w:lineRule="auto"/>
        <w:ind w:right="283"/>
        <w:jc w:val="both"/>
        <w:rPr>
          <w:sz w:val="24"/>
          <w:szCs w:val="24"/>
        </w:rPr>
      </w:pPr>
      <w:r w:rsidRPr="004F319E">
        <w:rPr>
          <w:b/>
          <w:bCs/>
          <w:sz w:val="24"/>
          <w:szCs w:val="24"/>
        </w:rPr>
        <w:t>Принятое решение по второму вопросу повестки дня:</w:t>
      </w:r>
      <w:r w:rsidRPr="0009508B">
        <w:rPr>
          <w:bCs/>
          <w:sz w:val="24"/>
          <w:szCs w:val="24"/>
        </w:rPr>
        <w:t xml:space="preserve"> </w:t>
      </w:r>
      <w:r w:rsidR="001F1774" w:rsidRPr="00C21FFA">
        <w:rPr>
          <w:sz w:val="24"/>
          <w:szCs w:val="24"/>
        </w:rPr>
        <w:t>Утвердить годовую бухгалтерскую (финансовую) отчетность Общества, в том числе отчет о финансовых результатах по итогам 2024 отчетного года (Приложение № 2 к Информации (материалам), предоставляемым акционерам при подготовке к проведению заседания для принятия решений общим собранием акционеров, назначенного на 27.05.2025 г.).</w:t>
      </w:r>
    </w:p>
    <w:p w14:paraId="5FCF7F8F" w14:textId="47EA8D8C" w:rsidR="001F1774" w:rsidRDefault="001F1774" w:rsidP="003448F0">
      <w:pPr>
        <w:pStyle w:val="ae"/>
        <w:spacing w:line="276" w:lineRule="auto"/>
        <w:ind w:right="283"/>
        <w:jc w:val="both"/>
        <w:rPr>
          <w:sz w:val="24"/>
          <w:szCs w:val="24"/>
        </w:rPr>
      </w:pPr>
    </w:p>
    <w:p w14:paraId="40F0F98D" w14:textId="4476BA50" w:rsidR="001F1774" w:rsidRPr="0009508B" w:rsidRDefault="001F1774" w:rsidP="003448F0">
      <w:pPr>
        <w:tabs>
          <w:tab w:val="left" w:pos="9923"/>
        </w:tabs>
        <w:spacing w:line="276" w:lineRule="auto"/>
        <w:ind w:right="283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3. Третий вопрос повестки дня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Pr="00037168">
        <w:rPr>
          <w:rFonts w:eastAsia="Calibri"/>
          <w:bCs/>
          <w:sz w:val="24"/>
          <w:szCs w:val="24"/>
        </w:rPr>
        <w:t>О распределении прибыли (в том числе выплата (объявление) дивидендов) и убытков Общества по ре</w:t>
      </w:r>
      <w:r>
        <w:rPr>
          <w:rFonts w:eastAsia="Calibri"/>
          <w:bCs/>
          <w:sz w:val="24"/>
          <w:szCs w:val="24"/>
        </w:rPr>
        <w:t>зультатам 2024 финансового года</w:t>
      </w:r>
      <w:r w:rsidRPr="004F319E">
        <w:rPr>
          <w:sz w:val="24"/>
          <w:szCs w:val="24"/>
        </w:rPr>
        <w:t>.</w:t>
      </w:r>
    </w:p>
    <w:p w14:paraId="77A277B4" w14:textId="77777777" w:rsidR="001F1774" w:rsidRPr="0009508B" w:rsidRDefault="001F1774" w:rsidP="001F1774">
      <w:pPr>
        <w:keepNext/>
        <w:spacing w:before="120" w:line="276" w:lineRule="auto"/>
        <w:rPr>
          <w:b/>
          <w:bCs/>
          <w:sz w:val="24"/>
          <w:szCs w:val="24"/>
        </w:rPr>
      </w:pPr>
      <w:r w:rsidRPr="0009508B">
        <w:rPr>
          <w:b/>
          <w:bCs/>
          <w:sz w:val="24"/>
          <w:szCs w:val="24"/>
        </w:rPr>
        <w:t>Информация о наличии кворума по третьему вопросу повестки дня: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693"/>
      </w:tblGrid>
      <w:tr w:rsidR="001F1774" w:rsidRPr="0009508B" w14:paraId="017DE099" w14:textId="77777777" w:rsidTr="003448F0">
        <w:tc>
          <w:tcPr>
            <w:tcW w:w="7508" w:type="dxa"/>
            <w:shd w:val="clear" w:color="auto" w:fill="auto"/>
          </w:tcPr>
          <w:p w14:paraId="2ED71A4B" w14:textId="77777777" w:rsidR="001F1774" w:rsidRPr="004F319E" w:rsidRDefault="001F1774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319E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по </w:t>
            </w:r>
            <w:r w:rsidRPr="008D5662">
              <w:rPr>
                <w:sz w:val="24"/>
                <w:szCs w:val="24"/>
              </w:rPr>
              <w:t>третьему</w:t>
            </w:r>
            <w:r w:rsidRPr="004F319E">
              <w:rPr>
                <w:sz w:val="24"/>
                <w:szCs w:val="24"/>
              </w:rPr>
              <w:t xml:space="preserve"> вопросу повестки дня заседания: </w:t>
            </w:r>
          </w:p>
        </w:tc>
        <w:tc>
          <w:tcPr>
            <w:tcW w:w="2693" w:type="dxa"/>
          </w:tcPr>
          <w:p w14:paraId="0D188A4A" w14:textId="2A62EE65" w:rsidR="001F1774" w:rsidRPr="0097555E" w:rsidRDefault="001F1774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254 526</w:t>
            </w:r>
            <w:r w:rsidRPr="0097555E">
              <w:rPr>
                <w:sz w:val="24"/>
                <w:szCs w:val="24"/>
              </w:rPr>
              <w:t xml:space="preserve">    </w:t>
            </w:r>
          </w:p>
        </w:tc>
      </w:tr>
      <w:tr w:rsidR="001F1774" w:rsidRPr="0009508B" w14:paraId="58519507" w14:textId="77777777" w:rsidTr="003448F0">
        <w:tc>
          <w:tcPr>
            <w:tcW w:w="7508" w:type="dxa"/>
            <w:shd w:val="clear" w:color="auto" w:fill="auto"/>
          </w:tcPr>
          <w:p w14:paraId="551E0B66" w14:textId="77777777" w:rsidR="001F1774" w:rsidRPr="004F319E" w:rsidRDefault="001F1774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319E">
              <w:rPr>
                <w:sz w:val="24"/>
                <w:szCs w:val="24"/>
              </w:rPr>
              <w:t xml:space="preserve">Число голосов, приходившихся на голосующие акции Общества, по </w:t>
            </w:r>
            <w:r w:rsidRPr="008D5662">
              <w:rPr>
                <w:sz w:val="24"/>
                <w:szCs w:val="24"/>
              </w:rPr>
              <w:t>третьему</w:t>
            </w:r>
            <w:r w:rsidRPr="004F319E">
              <w:rPr>
                <w:sz w:val="24"/>
                <w:szCs w:val="24"/>
              </w:rPr>
              <w:t xml:space="preserve"> вопросу повестки дня заседания, определенное с учетом положений пункта 4.24 Положения, утвержденного приказом Банка России от 16.11.2018г. № 660-П: </w:t>
            </w:r>
          </w:p>
        </w:tc>
        <w:tc>
          <w:tcPr>
            <w:tcW w:w="2693" w:type="dxa"/>
          </w:tcPr>
          <w:p w14:paraId="7CA81C46" w14:textId="3100862D" w:rsidR="001F1774" w:rsidRPr="0097555E" w:rsidRDefault="001F1774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254 526</w:t>
            </w:r>
            <w:r w:rsidRPr="0097555E">
              <w:rPr>
                <w:sz w:val="24"/>
                <w:szCs w:val="24"/>
              </w:rPr>
              <w:t xml:space="preserve">  </w:t>
            </w:r>
          </w:p>
        </w:tc>
      </w:tr>
      <w:tr w:rsidR="001F1774" w:rsidRPr="0009508B" w14:paraId="39D7F401" w14:textId="77777777" w:rsidTr="003448F0">
        <w:tc>
          <w:tcPr>
            <w:tcW w:w="7508" w:type="dxa"/>
            <w:shd w:val="clear" w:color="auto" w:fill="auto"/>
          </w:tcPr>
          <w:p w14:paraId="4CCF0116" w14:textId="77777777" w:rsidR="001F1774" w:rsidRPr="004F319E" w:rsidRDefault="001F1774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F319E">
              <w:rPr>
                <w:sz w:val="24"/>
                <w:szCs w:val="24"/>
              </w:rPr>
              <w:t xml:space="preserve">Число голосов, которыми обладали лица, участвовавшие в заседании по </w:t>
            </w:r>
            <w:r w:rsidRPr="008D5662">
              <w:rPr>
                <w:sz w:val="24"/>
                <w:szCs w:val="24"/>
              </w:rPr>
              <w:t>третьему</w:t>
            </w:r>
            <w:r w:rsidRPr="004F319E">
              <w:rPr>
                <w:sz w:val="24"/>
                <w:szCs w:val="24"/>
              </w:rPr>
              <w:t xml:space="preserve"> вопросу повестки дня заседания: </w:t>
            </w:r>
          </w:p>
        </w:tc>
        <w:tc>
          <w:tcPr>
            <w:tcW w:w="2693" w:type="dxa"/>
          </w:tcPr>
          <w:p w14:paraId="3C699723" w14:textId="0B5694F7" w:rsidR="001F1774" w:rsidRPr="0097555E" w:rsidRDefault="001F1774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175 473</w:t>
            </w:r>
          </w:p>
        </w:tc>
      </w:tr>
      <w:tr w:rsidR="001F1774" w:rsidRPr="0009508B" w14:paraId="277FCE98" w14:textId="77777777" w:rsidTr="003448F0">
        <w:tc>
          <w:tcPr>
            <w:tcW w:w="7508" w:type="dxa"/>
            <w:shd w:val="clear" w:color="auto" w:fill="auto"/>
          </w:tcPr>
          <w:p w14:paraId="2CB89F7C" w14:textId="77777777" w:rsidR="001F1774" w:rsidRPr="004F319E" w:rsidRDefault="001F1774" w:rsidP="001F177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F319E">
              <w:rPr>
                <w:b/>
                <w:sz w:val="24"/>
                <w:szCs w:val="24"/>
              </w:rPr>
              <w:t>Наличие кворума:</w:t>
            </w:r>
          </w:p>
        </w:tc>
        <w:tc>
          <w:tcPr>
            <w:tcW w:w="2693" w:type="dxa"/>
            <w:shd w:val="clear" w:color="auto" w:fill="auto"/>
          </w:tcPr>
          <w:p w14:paraId="41CB18B6" w14:textId="60630246" w:rsidR="001F1774" w:rsidRPr="0097555E" w:rsidRDefault="001F1774" w:rsidP="001F1774">
            <w:pPr>
              <w:jc w:val="right"/>
              <w:rPr>
                <w:sz w:val="24"/>
                <w:szCs w:val="24"/>
              </w:rPr>
            </w:pPr>
            <w:r w:rsidRPr="0097555E">
              <w:rPr>
                <w:sz w:val="24"/>
                <w:szCs w:val="24"/>
              </w:rPr>
              <w:t xml:space="preserve">имеется </w:t>
            </w:r>
            <w:r>
              <w:rPr>
                <w:sz w:val="24"/>
                <w:szCs w:val="24"/>
              </w:rPr>
              <w:t xml:space="preserve">68,9411 </w:t>
            </w:r>
            <w:r w:rsidRPr="0097555E">
              <w:rPr>
                <w:sz w:val="24"/>
                <w:szCs w:val="24"/>
              </w:rPr>
              <w:t>%</w:t>
            </w:r>
          </w:p>
        </w:tc>
      </w:tr>
    </w:tbl>
    <w:p w14:paraId="6D2553D7" w14:textId="77777777" w:rsidR="001F1774" w:rsidRPr="0009508B" w:rsidRDefault="001F1774" w:rsidP="001F1774">
      <w:pPr>
        <w:widowControl/>
        <w:spacing w:before="120" w:line="276" w:lineRule="auto"/>
        <w:rPr>
          <w:b/>
          <w:color w:val="000000"/>
          <w:sz w:val="24"/>
          <w:szCs w:val="24"/>
        </w:rPr>
      </w:pPr>
      <w:r w:rsidRPr="0066064C">
        <w:rPr>
          <w:b/>
          <w:sz w:val="24"/>
          <w:szCs w:val="24"/>
        </w:rPr>
        <w:t>Рез</w:t>
      </w:r>
      <w:r>
        <w:rPr>
          <w:b/>
          <w:sz w:val="24"/>
          <w:szCs w:val="24"/>
        </w:rPr>
        <w:t>ультаты (итоги) голосования по третьему</w:t>
      </w:r>
      <w:r w:rsidRPr="0066064C">
        <w:rPr>
          <w:b/>
          <w:sz w:val="24"/>
          <w:szCs w:val="24"/>
        </w:rPr>
        <w:t xml:space="preserve"> вопросу повестки дня</w:t>
      </w:r>
      <w:r w:rsidRPr="0009508B">
        <w:rPr>
          <w:b/>
          <w:sz w:val="24"/>
          <w:szCs w:val="24"/>
        </w:rPr>
        <w:t>:</w:t>
      </w:r>
    </w:p>
    <w:tbl>
      <w:tblPr>
        <w:tblW w:w="1023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2976"/>
        <w:gridCol w:w="2719"/>
      </w:tblGrid>
      <w:tr w:rsidR="001F1774" w:rsidRPr="0009508B" w14:paraId="3BED5BDD" w14:textId="77777777" w:rsidTr="003448F0">
        <w:trPr>
          <w:cantSplit/>
          <w:trHeight w:val="314"/>
        </w:trPr>
        <w:tc>
          <w:tcPr>
            <w:tcW w:w="1702" w:type="dxa"/>
            <w:tcBorders>
              <w:bottom w:val="single" w:sz="6" w:space="0" w:color="auto"/>
            </w:tcBorders>
            <w:shd w:val="clear" w:color="auto" w:fill="FFFFFF"/>
          </w:tcPr>
          <w:p w14:paraId="4C0E48E7" w14:textId="77777777" w:rsidR="001F1774" w:rsidRPr="0009508B" w:rsidRDefault="001F1774" w:rsidP="001F1774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B0FB20A" w14:textId="77777777" w:rsidR="001F1774" w:rsidRPr="0009508B" w:rsidRDefault="001F1774" w:rsidP="001F1774">
            <w:pPr>
              <w:pStyle w:val="2"/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За</w:t>
            </w:r>
          </w:p>
        </w:tc>
        <w:tc>
          <w:tcPr>
            <w:tcW w:w="2976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42E0799" w14:textId="77777777" w:rsidR="001F1774" w:rsidRPr="0009508B" w:rsidRDefault="001F1774" w:rsidP="001F1774">
            <w:pPr>
              <w:pStyle w:val="8"/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Против</w:t>
            </w:r>
          </w:p>
        </w:tc>
        <w:tc>
          <w:tcPr>
            <w:tcW w:w="271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4E62383" w14:textId="77777777" w:rsidR="001F1774" w:rsidRPr="0009508B" w:rsidRDefault="001F1774" w:rsidP="001F1774">
            <w:pPr>
              <w:pStyle w:val="7"/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Воздержался</w:t>
            </w:r>
          </w:p>
        </w:tc>
      </w:tr>
      <w:tr w:rsidR="001F1774" w:rsidRPr="0009508B" w14:paraId="22A9D3FA" w14:textId="77777777" w:rsidTr="003448F0">
        <w:trPr>
          <w:cantSplit/>
          <w:trHeight w:val="396"/>
        </w:trPr>
        <w:tc>
          <w:tcPr>
            <w:tcW w:w="1702" w:type="dxa"/>
            <w:shd w:val="clear" w:color="auto" w:fill="FFFFFF"/>
            <w:vAlign w:val="center"/>
          </w:tcPr>
          <w:p w14:paraId="1BEA101E" w14:textId="77777777" w:rsidR="001F1774" w:rsidRPr="0009508B" w:rsidRDefault="001F1774" w:rsidP="001F177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9508B">
              <w:rPr>
                <w:b/>
                <w:bCs/>
                <w:sz w:val="24"/>
                <w:szCs w:val="24"/>
              </w:rPr>
              <w:t>Голоса</w:t>
            </w:r>
          </w:p>
        </w:tc>
        <w:tc>
          <w:tcPr>
            <w:tcW w:w="2835" w:type="dxa"/>
            <w:vAlign w:val="center"/>
          </w:tcPr>
          <w:p w14:paraId="7D7918C6" w14:textId="0FE185AD" w:rsidR="001F1774" w:rsidRPr="00C67819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173 417</w:t>
            </w:r>
          </w:p>
        </w:tc>
        <w:tc>
          <w:tcPr>
            <w:tcW w:w="2976" w:type="dxa"/>
            <w:vAlign w:val="center"/>
          </w:tcPr>
          <w:p w14:paraId="29B867E1" w14:textId="09FCAABB" w:rsidR="001F1774" w:rsidRPr="00C67819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19" w:type="dxa"/>
            <w:vAlign w:val="center"/>
          </w:tcPr>
          <w:p w14:paraId="2275F7A2" w14:textId="77777777" w:rsidR="001F1774" w:rsidRPr="00C67819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F1774" w:rsidRPr="0009508B" w14:paraId="541E4860" w14:textId="77777777" w:rsidTr="003448F0">
        <w:trPr>
          <w:cantSplit/>
          <w:trHeight w:val="270"/>
        </w:trPr>
        <w:tc>
          <w:tcPr>
            <w:tcW w:w="1702" w:type="dxa"/>
            <w:shd w:val="clear" w:color="auto" w:fill="FFFFFF"/>
            <w:vAlign w:val="center"/>
          </w:tcPr>
          <w:p w14:paraId="6835D44B" w14:textId="77777777" w:rsidR="001F1774" w:rsidRPr="0009508B" w:rsidRDefault="001F1774" w:rsidP="001F177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508B">
              <w:rPr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14:paraId="741E1D1B" w14:textId="263425BD" w:rsidR="001F1774" w:rsidRPr="00C67819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98,8283</w:t>
            </w:r>
          </w:p>
        </w:tc>
        <w:tc>
          <w:tcPr>
            <w:tcW w:w="2976" w:type="dxa"/>
            <w:vAlign w:val="center"/>
          </w:tcPr>
          <w:p w14:paraId="424F892C" w14:textId="1C29C532" w:rsidR="001F1774" w:rsidRPr="00C67819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C678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114</w:t>
            </w:r>
          </w:p>
        </w:tc>
        <w:tc>
          <w:tcPr>
            <w:tcW w:w="2719" w:type="dxa"/>
            <w:vAlign w:val="center"/>
          </w:tcPr>
          <w:p w14:paraId="004E3A46" w14:textId="77777777" w:rsidR="001F1774" w:rsidRPr="00C67819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Pr="00C6781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000</w:t>
            </w:r>
          </w:p>
        </w:tc>
      </w:tr>
      <w:tr w:rsidR="001F1774" w:rsidRPr="0009508B" w14:paraId="172C901B" w14:textId="77777777" w:rsidTr="003448F0">
        <w:trPr>
          <w:cantSplit/>
          <w:trHeight w:val="270"/>
        </w:trPr>
        <w:tc>
          <w:tcPr>
            <w:tcW w:w="7513" w:type="dxa"/>
            <w:gridSpan w:val="3"/>
            <w:shd w:val="clear" w:color="auto" w:fill="FFFFFF"/>
            <w:vAlign w:val="center"/>
          </w:tcPr>
          <w:p w14:paraId="28CB6684" w14:textId="77777777" w:rsidR="001F1774" w:rsidRPr="0009508B" w:rsidRDefault="001F1774" w:rsidP="001F1774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Недействительные или неподсчитанные по иным основаниям *</w:t>
            </w:r>
          </w:p>
        </w:tc>
        <w:tc>
          <w:tcPr>
            <w:tcW w:w="2719" w:type="dxa"/>
            <w:shd w:val="clear" w:color="auto" w:fill="FFFFFF"/>
            <w:vAlign w:val="center"/>
          </w:tcPr>
          <w:p w14:paraId="1E289D70" w14:textId="743D74DA" w:rsidR="001F1774" w:rsidRPr="0009508B" w:rsidRDefault="001F1774" w:rsidP="001F177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2 036</w:t>
            </w:r>
          </w:p>
        </w:tc>
      </w:tr>
    </w:tbl>
    <w:p w14:paraId="23A11B0D" w14:textId="77777777" w:rsidR="001F1774" w:rsidRPr="0009508B" w:rsidRDefault="001F1774" w:rsidP="001F1774">
      <w:pPr>
        <w:spacing w:line="276" w:lineRule="auto"/>
        <w:jc w:val="both"/>
        <w:rPr>
          <w:sz w:val="24"/>
          <w:szCs w:val="24"/>
        </w:rPr>
      </w:pPr>
      <w:r w:rsidRPr="0009508B">
        <w:rPr>
          <w:bCs/>
          <w:sz w:val="24"/>
          <w:szCs w:val="24"/>
        </w:rPr>
        <w:t>*  Недействительные или не подсчитанные по иным основаниям, предусмотренным Положением, утвержденным приказом Банка России от 16.11.2018 г. № 660-П.</w:t>
      </w:r>
    </w:p>
    <w:p w14:paraId="0C450443" w14:textId="6679256C" w:rsidR="001F1774" w:rsidRDefault="001F1774" w:rsidP="001F1774">
      <w:pPr>
        <w:pStyle w:val="ae"/>
        <w:spacing w:line="276" w:lineRule="auto"/>
        <w:ind w:right="283"/>
        <w:jc w:val="both"/>
        <w:rPr>
          <w:bCs/>
          <w:iCs/>
          <w:sz w:val="24"/>
          <w:szCs w:val="24"/>
          <w:lang w:eastAsia="ar-SA"/>
        </w:rPr>
      </w:pPr>
      <w:r w:rsidRPr="0066064C">
        <w:rPr>
          <w:b/>
          <w:bCs/>
          <w:sz w:val="24"/>
          <w:szCs w:val="24"/>
        </w:rPr>
        <w:t>Принятое решение по третьему вопросу повестки дня</w:t>
      </w:r>
      <w:r w:rsidRPr="0009508B">
        <w:rPr>
          <w:b/>
          <w:bCs/>
          <w:sz w:val="24"/>
          <w:szCs w:val="24"/>
        </w:rPr>
        <w:t>:</w:t>
      </w:r>
      <w:r w:rsidRPr="001F1774">
        <w:rPr>
          <w:bCs/>
          <w:iCs/>
          <w:sz w:val="24"/>
          <w:szCs w:val="24"/>
          <w:lang w:eastAsia="ar-SA"/>
        </w:rPr>
        <w:t xml:space="preserve"> Чистую прибыль, полученную по результатам 2024 отчетного года не распределять. Дивиденды по акциям Общества за 2024 отчетный год не выплачивать.</w:t>
      </w:r>
    </w:p>
    <w:p w14:paraId="509D7F18" w14:textId="7EC78B83" w:rsidR="001F1774" w:rsidRDefault="001F1774" w:rsidP="001F1774">
      <w:pPr>
        <w:pStyle w:val="ae"/>
        <w:spacing w:line="276" w:lineRule="auto"/>
        <w:ind w:right="283"/>
        <w:jc w:val="both"/>
        <w:rPr>
          <w:bCs/>
          <w:iCs/>
          <w:sz w:val="24"/>
          <w:szCs w:val="24"/>
          <w:lang w:eastAsia="ar-SA"/>
        </w:rPr>
      </w:pPr>
    </w:p>
    <w:p w14:paraId="3D95BE19" w14:textId="426BF2FA" w:rsidR="001F1774" w:rsidRPr="0009508B" w:rsidRDefault="001F1774" w:rsidP="001F1774">
      <w:pPr>
        <w:spacing w:line="276" w:lineRule="auto"/>
        <w:jc w:val="both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u w:val="single"/>
          <w:lang w:eastAsia="en-US"/>
        </w:rPr>
        <w:t>4</w:t>
      </w:r>
      <w:r w:rsidRPr="0066064C">
        <w:rPr>
          <w:rFonts w:eastAsia="Calibri"/>
          <w:b/>
          <w:bCs/>
          <w:sz w:val="24"/>
          <w:szCs w:val="24"/>
          <w:u w:val="single"/>
          <w:lang w:val="x-none" w:eastAsia="en-US"/>
        </w:rPr>
        <w:t>.</w:t>
      </w:r>
      <w:r w:rsidRPr="0066064C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Четвертый</w:t>
      </w:r>
      <w:r w:rsidRPr="0066064C"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 w:rsidRPr="0066064C">
        <w:rPr>
          <w:rFonts w:eastAsia="Calibri"/>
          <w:b/>
          <w:bCs/>
          <w:sz w:val="24"/>
          <w:szCs w:val="24"/>
          <w:u w:val="single"/>
          <w:lang w:val="x-none" w:eastAsia="en-US"/>
        </w:rPr>
        <w:t>вопрос повестки дня:</w:t>
      </w:r>
      <w:r w:rsidRPr="0066064C">
        <w:rPr>
          <w:rFonts w:eastAsia="Calibri"/>
          <w:b/>
          <w:bCs/>
          <w:sz w:val="24"/>
          <w:szCs w:val="24"/>
          <w:lang w:val="x-none" w:eastAsia="en-US"/>
        </w:rPr>
        <w:t xml:space="preserve"> </w:t>
      </w:r>
      <w:r w:rsidRPr="001F1774">
        <w:rPr>
          <w:rFonts w:eastAsia="Calibri"/>
          <w:bCs/>
          <w:sz w:val="24"/>
          <w:szCs w:val="24"/>
          <w:lang w:eastAsia="en-US"/>
        </w:rPr>
        <w:t>Об избрании членов Совета директоров Общества.</w:t>
      </w:r>
    </w:p>
    <w:p w14:paraId="34AA9DA6" w14:textId="595B4079" w:rsidR="001F1774" w:rsidRPr="0009508B" w:rsidRDefault="001F1774" w:rsidP="001F1774">
      <w:pPr>
        <w:keepNext/>
        <w:spacing w:before="120" w:line="276" w:lineRule="auto"/>
        <w:rPr>
          <w:b/>
          <w:bCs/>
          <w:sz w:val="24"/>
          <w:szCs w:val="24"/>
        </w:rPr>
      </w:pPr>
      <w:r w:rsidRPr="0009508B">
        <w:rPr>
          <w:b/>
          <w:bCs/>
          <w:sz w:val="24"/>
          <w:szCs w:val="24"/>
        </w:rPr>
        <w:t xml:space="preserve">Информация о наличии кворума по </w:t>
      </w:r>
      <w:r>
        <w:rPr>
          <w:b/>
          <w:bCs/>
          <w:sz w:val="24"/>
          <w:szCs w:val="24"/>
        </w:rPr>
        <w:t xml:space="preserve">четвертому </w:t>
      </w:r>
      <w:r w:rsidRPr="0009508B">
        <w:rPr>
          <w:b/>
          <w:bCs/>
          <w:sz w:val="24"/>
          <w:szCs w:val="24"/>
        </w:rPr>
        <w:t>вопросу повестки дня: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523"/>
      </w:tblGrid>
      <w:tr w:rsidR="001F1774" w:rsidRPr="0009508B" w14:paraId="0DA40B29" w14:textId="77777777" w:rsidTr="001F1774">
        <w:tc>
          <w:tcPr>
            <w:tcW w:w="7508" w:type="dxa"/>
            <w:shd w:val="clear" w:color="auto" w:fill="auto"/>
          </w:tcPr>
          <w:p w14:paraId="106EB79C" w14:textId="4F1D53A5" w:rsidR="001F1774" w:rsidRPr="0009508B" w:rsidRDefault="001F1774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064C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по </w:t>
            </w:r>
            <w:r w:rsidRPr="001F1774">
              <w:rPr>
                <w:sz w:val="24"/>
                <w:szCs w:val="24"/>
              </w:rPr>
              <w:t>четвертому</w:t>
            </w:r>
            <w:r w:rsidRPr="0066064C">
              <w:rPr>
                <w:sz w:val="24"/>
                <w:szCs w:val="24"/>
              </w:rPr>
              <w:t xml:space="preserve"> вопросу повестки дня заседания:</w:t>
            </w:r>
          </w:p>
        </w:tc>
        <w:tc>
          <w:tcPr>
            <w:tcW w:w="2523" w:type="dxa"/>
          </w:tcPr>
          <w:p w14:paraId="02868809" w14:textId="5756CC00" w:rsidR="001F1774" w:rsidRPr="008D769E" w:rsidRDefault="001F1774" w:rsidP="001F1774">
            <w:pPr>
              <w:spacing w:line="276" w:lineRule="auto"/>
              <w:ind w:left="-8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254 526</w:t>
            </w:r>
          </w:p>
          <w:p w14:paraId="7E1D62C2" w14:textId="77777777" w:rsidR="001F1774" w:rsidRPr="008D769E" w:rsidRDefault="001F1774" w:rsidP="001F1774">
            <w:pPr>
              <w:spacing w:before="120" w:line="276" w:lineRule="auto"/>
              <w:ind w:left="-83"/>
              <w:jc w:val="right"/>
              <w:rPr>
                <w:i/>
                <w:sz w:val="24"/>
                <w:szCs w:val="24"/>
              </w:rPr>
            </w:pPr>
            <w:r w:rsidRPr="008D769E">
              <w:rPr>
                <w:sz w:val="24"/>
                <w:szCs w:val="24"/>
              </w:rPr>
              <w:t>кумулятивных голосов</w:t>
            </w:r>
          </w:p>
          <w:p w14:paraId="4862B419" w14:textId="33D45DAB" w:rsidR="001F1774" w:rsidRPr="008D769E" w:rsidRDefault="001F1774" w:rsidP="001F1774">
            <w:pPr>
              <w:widowControl/>
              <w:spacing w:line="276" w:lineRule="auto"/>
              <w:ind w:left="-83" w:right="34"/>
              <w:jc w:val="right"/>
              <w:rPr>
                <w:i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1 781 682</w:t>
            </w:r>
          </w:p>
        </w:tc>
      </w:tr>
      <w:tr w:rsidR="001F1774" w:rsidRPr="0009508B" w14:paraId="7C3813B6" w14:textId="77777777" w:rsidTr="001F1774">
        <w:tc>
          <w:tcPr>
            <w:tcW w:w="7508" w:type="dxa"/>
            <w:shd w:val="clear" w:color="auto" w:fill="auto"/>
          </w:tcPr>
          <w:p w14:paraId="694CE2D5" w14:textId="0AC2B191" w:rsidR="001F1774" w:rsidRPr="0009508B" w:rsidRDefault="001F1774" w:rsidP="001F1774">
            <w:pPr>
              <w:keepNext/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66064C">
              <w:rPr>
                <w:sz w:val="24"/>
                <w:szCs w:val="24"/>
              </w:rPr>
              <w:t xml:space="preserve">Число голосов, приходившихся на голосующие акции Общества, по </w:t>
            </w:r>
            <w:r w:rsidRPr="001F1774">
              <w:rPr>
                <w:sz w:val="24"/>
                <w:szCs w:val="24"/>
              </w:rPr>
              <w:t>четвертому</w:t>
            </w:r>
            <w:r w:rsidRPr="0066064C">
              <w:rPr>
                <w:sz w:val="24"/>
                <w:szCs w:val="24"/>
              </w:rPr>
              <w:t xml:space="preserve"> вопросу повестки дня заседания, определенное с учетом положений пункта 4.24 Положения, утвержденного приказом Банка России от 16.11.2018г. № 660-П:</w:t>
            </w:r>
          </w:p>
        </w:tc>
        <w:tc>
          <w:tcPr>
            <w:tcW w:w="2523" w:type="dxa"/>
          </w:tcPr>
          <w:p w14:paraId="45A6F566" w14:textId="1ECDB3C4" w:rsidR="001F1774" w:rsidRPr="008D769E" w:rsidRDefault="001F1774" w:rsidP="001F1774">
            <w:pPr>
              <w:spacing w:line="276" w:lineRule="auto"/>
              <w:ind w:left="-8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254 526</w:t>
            </w:r>
          </w:p>
          <w:p w14:paraId="312112BD" w14:textId="77777777" w:rsidR="001F1774" w:rsidRPr="008D769E" w:rsidRDefault="001F1774" w:rsidP="001F1774">
            <w:pPr>
              <w:spacing w:before="120" w:line="276" w:lineRule="auto"/>
              <w:ind w:left="-83"/>
              <w:jc w:val="right"/>
              <w:rPr>
                <w:i/>
                <w:sz w:val="24"/>
                <w:szCs w:val="24"/>
              </w:rPr>
            </w:pPr>
            <w:r w:rsidRPr="008D769E">
              <w:rPr>
                <w:sz w:val="24"/>
                <w:szCs w:val="24"/>
              </w:rPr>
              <w:t>кумулятивных голосов</w:t>
            </w:r>
          </w:p>
          <w:p w14:paraId="5CD8977A" w14:textId="65AB3FBB" w:rsidR="001F1774" w:rsidRPr="008D769E" w:rsidRDefault="001F1774" w:rsidP="001F1774">
            <w:pPr>
              <w:widowControl/>
              <w:spacing w:line="276" w:lineRule="auto"/>
              <w:ind w:left="-83" w:right="34"/>
              <w:jc w:val="right"/>
              <w:rPr>
                <w:i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1 781 682</w:t>
            </w:r>
          </w:p>
        </w:tc>
      </w:tr>
      <w:tr w:rsidR="001F1774" w:rsidRPr="0009508B" w14:paraId="19826B15" w14:textId="77777777" w:rsidTr="001F1774">
        <w:tc>
          <w:tcPr>
            <w:tcW w:w="7508" w:type="dxa"/>
            <w:shd w:val="clear" w:color="auto" w:fill="auto"/>
          </w:tcPr>
          <w:p w14:paraId="0E5918A5" w14:textId="46E04DB5" w:rsidR="001F1774" w:rsidRPr="0009508B" w:rsidRDefault="001F1774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6064C">
              <w:rPr>
                <w:sz w:val="24"/>
                <w:szCs w:val="24"/>
              </w:rPr>
              <w:t xml:space="preserve">Число голосов, которыми обладали лица, участвовавшие в заседании по </w:t>
            </w:r>
            <w:r w:rsidRPr="001F1774">
              <w:rPr>
                <w:sz w:val="24"/>
                <w:szCs w:val="24"/>
              </w:rPr>
              <w:t>четвертому</w:t>
            </w:r>
            <w:r w:rsidRPr="0066064C">
              <w:rPr>
                <w:sz w:val="24"/>
                <w:szCs w:val="24"/>
              </w:rPr>
              <w:t xml:space="preserve"> вопросу повестки дня заседания:</w:t>
            </w:r>
          </w:p>
        </w:tc>
        <w:tc>
          <w:tcPr>
            <w:tcW w:w="2523" w:type="dxa"/>
          </w:tcPr>
          <w:p w14:paraId="0B13183C" w14:textId="025FC102" w:rsidR="001F1774" w:rsidRPr="008D769E" w:rsidRDefault="001F1774" w:rsidP="001F1774">
            <w:pPr>
              <w:spacing w:line="276" w:lineRule="auto"/>
              <w:ind w:left="-8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175 473</w:t>
            </w:r>
          </w:p>
          <w:p w14:paraId="7695624D" w14:textId="77777777" w:rsidR="001F1774" w:rsidRPr="008D769E" w:rsidRDefault="001F1774" w:rsidP="001F1774">
            <w:pPr>
              <w:spacing w:before="120" w:line="276" w:lineRule="auto"/>
              <w:ind w:left="-83"/>
              <w:jc w:val="right"/>
              <w:rPr>
                <w:i/>
                <w:sz w:val="24"/>
                <w:szCs w:val="24"/>
              </w:rPr>
            </w:pPr>
            <w:r w:rsidRPr="008D769E">
              <w:rPr>
                <w:sz w:val="24"/>
                <w:szCs w:val="24"/>
              </w:rPr>
              <w:t>кумулятивных голосов</w:t>
            </w:r>
          </w:p>
          <w:p w14:paraId="5BE92021" w14:textId="4636F147" w:rsidR="001F1774" w:rsidRPr="008D769E" w:rsidRDefault="001F1774" w:rsidP="001F1774">
            <w:pPr>
              <w:widowControl/>
              <w:tabs>
                <w:tab w:val="left" w:pos="1340"/>
              </w:tabs>
              <w:spacing w:line="276" w:lineRule="auto"/>
              <w:ind w:left="-83"/>
              <w:jc w:val="right"/>
              <w:rPr>
                <w:i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1 228 311</w:t>
            </w:r>
          </w:p>
        </w:tc>
      </w:tr>
      <w:tr w:rsidR="001F1774" w:rsidRPr="001F1774" w14:paraId="68B7D4B6" w14:textId="77777777" w:rsidTr="001F1774">
        <w:tc>
          <w:tcPr>
            <w:tcW w:w="7508" w:type="dxa"/>
            <w:shd w:val="clear" w:color="auto" w:fill="auto"/>
          </w:tcPr>
          <w:p w14:paraId="3B52B6FB" w14:textId="77777777" w:rsidR="001F1774" w:rsidRPr="0009508B" w:rsidRDefault="001F1774" w:rsidP="001F1774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b/>
                <w:sz w:val="24"/>
                <w:szCs w:val="24"/>
              </w:rPr>
              <w:t>Наличие кворума:</w:t>
            </w:r>
          </w:p>
        </w:tc>
        <w:tc>
          <w:tcPr>
            <w:tcW w:w="2523" w:type="dxa"/>
            <w:shd w:val="clear" w:color="auto" w:fill="auto"/>
          </w:tcPr>
          <w:p w14:paraId="6F42976B" w14:textId="51C631C5" w:rsidR="001F1774" w:rsidRPr="001F1774" w:rsidRDefault="001F1774" w:rsidP="001F1774">
            <w:pPr>
              <w:spacing w:line="276" w:lineRule="auto"/>
              <w:jc w:val="right"/>
              <w:rPr>
                <w:color w:val="000000"/>
                <w:sz w:val="24"/>
                <w:szCs w:val="24"/>
                <w:highlight w:val="yellow"/>
                <w:lang w:val="en-US"/>
              </w:rPr>
            </w:pPr>
            <w:r w:rsidRPr="001F1774">
              <w:rPr>
                <w:color w:val="000000"/>
                <w:sz w:val="24"/>
                <w:szCs w:val="24"/>
                <w:lang w:val="en-US"/>
              </w:rPr>
              <w:t xml:space="preserve">имеется </w:t>
            </w:r>
            <w:r w:rsidRPr="001F1774">
              <w:rPr>
                <w:color w:val="000000"/>
                <w:sz w:val="24"/>
                <w:szCs w:val="24"/>
              </w:rPr>
              <w:t>68,9411</w:t>
            </w:r>
            <w:r w:rsidRPr="001F1774">
              <w:rPr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</w:tr>
    </w:tbl>
    <w:p w14:paraId="6F68393C" w14:textId="2A0C21A5" w:rsidR="001F1774" w:rsidRPr="0009508B" w:rsidRDefault="001F1774" w:rsidP="001F1774">
      <w:pPr>
        <w:tabs>
          <w:tab w:val="left" w:pos="284"/>
        </w:tabs>
        <w:spacing w:before="120" w:line="276" w:lineRule="auto"/>
        <w:jc w:val="both"/>
        <w:rPr>
          <w:b/>
          <w:bCs/>
          <w:color w:val="000000"/>
          <w:sz w:val="24"/>
          <w:szCs w:val="24"/>
        </w:rPr>
      </w:pPr>
      <w:r w:rsidRPr="00E17C32">
        <w:rPr>
          <w:b/>
          <w:bCs/>
          <w:color w:val="000000"/>
          <w:sz w:val="24"/>
          <w:szCs w:val="24"/>
        </w:rPr>
        <w:t xml:space="preserve">Результаты (итоги) голосования по </w:t>
      </w:r>
      <w:r w:rsidRPr="001F1774">
        <w:rPr>
          <w:b/>
          <w:sz w:val="24"/>
          <w:szCs w:val="24"/>
        </w:rPr>
        <w:t>четвертому</w:t>
      </w:r>
      <w:r w:rsidRPr="00E17C32">
        <w:rPr>
          <w:b/>
          <w:bCs/>
          <w:color w:val="000000"/>
          <w:sz w:val="24"/>
          <w:szCs w:val="24"/>
        </w:rPr>
        <w:t xml:space="preserve"> вопросу повестки дня</w:t>
      </w:r>
      <w:r w:rsidRPr="0009508B">
        <w:rPr>
          <w:b/>
          <w:bCs/>
          <w:color w:val="000000"/>
          <w:sz w:val="24"/>
          <w:szCs w:val="24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4"/>
        <w:gridCol w:w="2581"/>
      </w:tblGrid>
      <w:tr w:rsidR="001F1774" w:rsidRPr="0009508B" w14:paraId="26EB10B7" w14:textId="77777777" w:rsidTr="001F1774">
        <w:tc>
          <w:tcPr>
            <w:tcW w:w="7484" w:type="dxa"/>
            <w:shd w:val="clear" w:color="auto" w:fill="FFFFFF"/>
            <w:vAlign w:val="center"/>
          </w:tcPr>
          <w:p w14:paraId="0C689AF3" w14:textId="77777777" w:rsidR="001F1774" w:rsidRPr="0009508B" w:rsidRDefault="001F1774" w:rsidP="001F1774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b/>
                <w:sz w:val="24"/>
                <w:szCs w:val="24"/>
              </w:rPr>
              <w:t>Число голосов, отданное по варианту голосования «За»</w:t>
            </w:r>
          </w:p>
        </w:tc>
        <w:tc>
          <w:tcPr>
            <w:tcW w:w="2581" w:type="dxa"/>
            <w:shd w:val="clear" w:color="auto" w:fill="FFFFFF"/>
            <w:vAlign w:val="center"/>
          </w:tcPr>
          <w:p w14:paraId="240D2256" w14:textId="74B1B416" w:rsidR="001F1774" w:rsidRPr="0009508B" w:rsidRDefault="001F1774" w:rsidP="001F1774">
            <w:pPr>
              <w:tabs>
                <w:tab w:val="left" w:pos="284"/>
              </w:tabs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1 227 639 (99,9453</w:t>
            </w:r>
            <w:r w:rsidRPr="0097555E">
              <w:rPr>
                <w:b/>
                <w:bCs/>
                <w:sz w:val="24"/>
                <w:szCs w:val="24"/>
              </w:rPr>
              <w:t>%)</w:t>
            </w:r>
          </w:p>
        </w:tc>
      </w:tr>
      <w:tr w:rsidR="001F1774" w:rsidRPr="0009508B" w14:paraId="2CC575C7" w14:textId="77777777" w:rsidTr="001F1774">
        <w:tc>
          <w:tcPr>
            <w:tcW w:w="7484" w:type="dxa"/>
            <w:shd w:val="clear" w:color="auto" w:fill="FFFFFF"/>
            <w:vAlign w:val="center"/>
          </w:tcPr>
          <w:p w14:paraId="22ECFD4C" w14:textId="77777777" w:rsidR="001F1774" w:rsidRPr="0009508B" w:rsidRDefault="001F1774" w:rsidP="001F1774">
            <w:pPr>
              <w:tabs>
                <w:tab w:val="left" w:pos="284"/>
              </w:tabs>
              <w:spacing w:line="276" w:lineRule="auto"/>
              <w:rPr>
                <w:b/>
                <w:sz w:val="24"/>
                <w:szCs w:val="24"/>
              </w:rPr>
            </w:pPr>
            <w:r w:rsidRPr="0009508B">
              <w:rPr>
                <w:b/>
                <w:sz w:val="24"/>
                <w:szCs w:val="24"/>
              </w:rPr>
              <w:t>Кандидат</w:t>
            </w:r>
          </w:p>
        </w:tc>
        <w:tc>
          <w:tcPr>
            <w:tcW w:w="2581" w:type="dxa"/>
            <w:shd w:val="clear" w:color="auto" w:fill="FFFFFF"/>
            <w:vAlign w:val="center"/>
          </w:tcPr>
          <w:p w14:paraId="78BE04A7" w14:textId="77777777" w:rsidR="001F1774" w:rsidRPr="0009508B" w:rsidRDefault="001F1774" w:rsidP="001F1774">
            <w:pPr>
              <w:tabs>
                <w:tab w:val="left" w:pos="284"/>
              </w:tabs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508B">
              <w:rPr>
                <w:b/>
                <w:sz w:val="24"/>
                <w:szCs w:val="24"/>
              </w:rPr>
              <w:t>Число голосов</w:t>
            </w:r>
          </w:p>
        </w:tc>
      </w:tr>
      <w:tr w:rsidR="001F1774" w:rsidRPr="0009508B" w14:paraId="45D4F60F" w14:textId="77777777" w:rsidTr="001F1774"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78E" w14:textId="1CE5AE07" w:rsidR="001F1774" w:rsidRPr="001F1774" w:rsidRDefault="001F1774" w:rsidP="001F1774">
            <w:pPr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1F1774">
              <w:rPr>
                <w:iCs/>
                <w:sz w:val="24"/>
                <w:szCs w:val="24"/>
              </w:rPr>
              <w:t>Блохина Екатерина Ивановна</w:t>
            </w:r>
          </w:p>
        </w:tc>
        <w:tc>
          <w:tcPr>
            <w:tcW w:w="2581" w:type="dxa"/>
          </w:tcPr>
          <w:p w14:paraId="05486846" w14:textId="32520D79" w:rsidR="001F1774" w:rsidRPr="001F1774" w:rsidRDefault="001F1774" w:rsidP="001F1774">
            <w:pPr>
              <w:pStyle w:val="ae"/>
              <w:spacing w:line="276" w:lineRule="auto"/>
              <w:jc w:val="right"/>
              <w:rPr>
                <w:sz w:val="24"/>
                <w:szCs w:val="24"/>
              </w:rPr>
            </w:pPr>
            <w:r w:rsidRPr="001F1774">
              <w:rPr>
                <w:iCs/>
                <w:sz w:val="24"/>
                <w:szCs w:val="24"/>
              </w:rPr>
              <w:t>175 377</w:t>
            </w:r>
          </w:p>
        </w:tc>
      </w:tr>
      <w:tr w:rsidR="001F1774" w:rsidRPr="0009508B" w14:paraId="1FAF706E" w14:textId="77777777" w:rsidTr="001F1774">
        <w:tc>
          <w:tcPr>
            <w:tcW w:w="7484" w:type="dxa"/>
          </w:tcPr>
          <w:p w14:paraId="15F072DF" w14:textId="10DBA703" w:rsidR="001F1774" w:rsidRPr="001F1774" w:rsidRDefault="001F1774" w:rsidP="001F1774">
            <w:pPr>
              <w:autoSpaceDN w:val="0"/>
              <w:spacing w:line="276" w:lineRule="auto"/>
              <w:rPr>
                <w:sz w:val="24"/>
                <w:szCs w:val="24"/>
                <w:lang w:eastAsia="en-US"/>
              </w:rPr>
            </w:pPr>
            <w:r w:rsidRPr="001F1774">
              <w:rPr>
                <w:sz w:val="24"/>
                <w:szCs w:val="24"/>
              </w:rPr>
              <w:t>Дрантусов Владимир Алексеевич</w:t>
            </w:r>
          </w:p>
        </w:tc>
        <w:tc>
          <w:tcPr>
            <w:tcW w:w="2581" w:type="dxa"/>
          </w:tcPr>
          <w:p w14:paraId="44738B2F" w14:textId="55A2DF94" w:rsidR="001F1774" w:rsidRPr="001F1774" w:rsidRDefault="001F1774" w:rsidP="001F1774">
            <w:pPr>
              <w:pStyle w:val="ae"/>
              <w:spacing w:line="276" w:lineRule="auto"/>
              <w:jc w:val="right"/>
              <w:rPr>
                <w:sz w:val="24"/>
                <w:szCs w:val="24"/>
              </w:rPr>
            </w:pPr>
            <w:r w:rsidRPr="001F1774">
              <w:rPr>
                <w:iCs/>
                <w:sz w:val="24"/>
                <w:szCs w:val="24"/>
              </w:rPr>
              <w:t>175 377</w:t>
            </w:r>
          </w:p>
        </w:tc>
      </w:tr>
      <w:tr w:rsidR="001F1774" w:rsidRPr="0009508B" w14:paraId="734F5108" w14:textId="77777777" w:rsidTr="001F1774">
        <w:tc>
          <w:tcPr>
            <w:tcW w:w="7484" w:type="dxa"/>
          </w:tcPr>
          <w:p w14:paraId="2878E416" w14:textId="64680129" w:rsidR="001F1774" w:rsidRPr="001F1774" w:rsidRDefault="001F1774" w:rsidP="001F1774">
            <w:pPr>
              <w:autoSpaceDN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1F1774">
              <w:rPr>
                <w:sz w:val="24"/>
                <w:szCs w:val="24"/>
              </w:rPr>
              <w:t>Колесов Николай Александрович</w:t>
            </w:r>
          </w:p>
        </w:tc>
        <w:tc>
          <w:tcPr>
            <w:tcW w:w="2581" w:type="dxa"/>
          </w:tcPr>
          <w:p w14:paraId="40D2D557" w14:textId="05017E48" w:rsidR="001F1774" w:rsidRPr="001F1774" w:rsidRDefault="001F1774" w:rsidP="001F1774">
            <w:pPr>
              <w:pStyle w:val="ae"/>
              <w:spacing w:line="276" w:lineRule="auto"/>
              <w:jc w:val="right"/>
              <w:rPr>
                <w:sz w:val="24"/>
                <w:szCs w:val="24"/>
              </w:rPr>
            </w:pPr>
            <w:r w:rsidRPr="001F1774">
              <w:rPr>
                <w:iCs/>
                <w:sz w:val="24"/>
                <w:szCs w:val="24"/>
              </w:rPr>
              <w:t>175 377</w:t>
            </w:r>
          </w:p>
        </w:tc>
      </w:tr>
      <w:tr w:rsidR="001F1774" w:rsidRPr="0009508B" w14:paraId="704303A1" w14:textId="77777777" w:rsidTr="001F1774">
        <w:tc>
          <w:tcPr>
            <w:tcW w:w="7484" w:type="dxa"/>
          </w:tcPr>
          <w:p w14:paraId="44E4855C" w14:textId="2556315A" w:rsidR="001F1774" w:rsidRPr="001F1774" w:rsidRDefault="001F1774" w:rsidP="001F1774">
            <w:pPr>
              <w:autoSpaceDN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1F1774">
              <w:rPr>
                <w:sz w:val="24"/>
                <w:szCs w:val="24"/>
              </w:rPr>
              <w:t>Коротченко Мария Александровна</w:t>
            </w:r>
          </w:p>
        </w:tc>
        <w:tc>
          <w:tcPr>
            <w:tcW w:w="2581" w:type="dxa"/>
          </w:tcPr>
          <w:p w14:paraId="0DDCF22B" w14:textId="76B00F13" w:rsidR="001F1774" w:rsidRPr="001F1774" w:rsidRDefault="001F1774" w:rsidP="001F1774">
            <w:pPr>
              <w:pStyle w:val="ae"/>
              <w:spacing w:line="276" w:lineRule="auto"/>
              <w:jc w:val="right"/>
              <w:rPr>
                <w:sz w:val="24"/>
                <w:szCs w:val="24"/>
              </w:rPr>
            </w:pPr>
            <w:r w:rsidRPr="001F1774">
              <w:rPr>
                <w:iCs/>
                <w:sz w:val="24"/>
                <w:szCs w:val="24"/>
              </w:rPr>
              <w:t>175 377</w:t>
            </w:r>
          </w:p>
        </w:tc>
      </w:tr>
      <w:tr w:rsidR="001F1774" w:rsidRPr="0009508B" w14:paraId="1049FFF0" w14:textId="77777777" w:rsidTr="001F1774">
        <w:tc>
          <w:tcPr>
            <w:tcW w:w="7484" w:type="dxa"/>
          </w:tcPr>
          <w:p w14:paraId="55EF378A" w14:textId="5B3F53BF" w:rsidR="001F1774" w:rsidRPr="001F1774" w:rsidRDefault="001F1774" w:rsidP="001F1774">
            <w:pPr>
              <w:autoSpaceDN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1F1774">
              <w:rPr>
                <w:sz w:val="24"/>
                <w:szCs w:val="24"/>
              </w:rPr>
              <w:t>Коротченко Павел Владимирович</w:t>
            </w:r>
          </w:p>
        </w:tc>
        <w:tc>
          <w:tcPr>
            <w:tcW w:w="2581" w:type="dxa"/>
          </w:tcPr>
          <w:p w14:paraId="5532934E" w14:textId="277CAC5E" w:rsidR="001F1774" w:rsidRPr="001F1774" w:rsidRDefault="001F1774" w:rsidP="001F1774">
            <w:pPr>
              <w:pStyle w:val="ae"/>
              <w:spacing w:line="276" w:lineRule="auto"/>
              <w:jc w:val="right"/>
              <w:rPr>
                <w:sz w:val="24"/>
                <w:szCs w:val="24"/>
              </w:rPr>
            </w:pPr>
            <w:r w:rsidRPr="001F1774">
              <w:rPr>
                <w:iCs/>
                <w:sz w:val="24"/>
                <w:szCs w:val="24"/>
              </w:rPr>
              <w:t>175 377</w:t>
            </w:r>
          </w:p>
        </w:tc>
      </w:tr>
      <w:tr w:rsidR="001F1774" w:rsidRPr="0009508B" w14:paraId="07E9E2FD" w14:textId="77777777" w:rsidTr="001F1774">
        <w:tc>
          <w:tcPr>
            <w:tcW w:w="7484" w:type="dxa"/>
          </w:tcPr>
          <w:p w14:paraId="13241B3D" w14:textId="74ED4DCA" w:rsidR="001F1774" w:rsidRPr="001F1774" w:rsidRDefault="001F1774" w:rsidP="001F1774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1F1774">
              <w:rPr>
                <w:sz w:val="24"/>
                <w:szCs w:val="24"/>
              </w:rPr>
              <w:t>Кощеева Людмила Сергеевна</w:t>
            </w:r>
          </w:p>
        </w:tc>
        <w:tc>
          <w:tcPr>
            <w:tcW w:w="2581" w:type="dxa"/>
          </w:tcPr>
          <w:p w14:paraId="6B35BEE9" w14:textId="4ECE2EB3" w:rsidR="001F1774" w:rsidRPr="001F1774" w:rsidRDefault="001F1774" w:rsidP="001F1774">
            <w:pPr>
              <w:pStyle w:val="ae"/>
              <w:spacing w:line="276" w:lineRule="auto"/>
              <w:jc w:val="right"/>
              <w:rPr>
                <w:sz w:val="24"/>
                <w:szCs w:val="24"/>
              </w:rPr>
            </w:pPr>
            <w:r w:rsidRPr="001F1774">
              <w:rPr>
                <w:iCs/>
                <w:sz w:val="24"/>
                <w:szCs w:val="24"/>
              </w:rPr>
              <w:t>175 377</w:t>
            </w:r>
          </w:p>
        </w:tc>
      </w:tr>
      <w:tr w:rsidR="001F1774" w:rsidRPr="0009508B" w14:paraId="530F3CA0" w14:textId="77777777" w:rsidTr="001F1774">
        <w:tc>
          <w:tcPr>
            <w:tcW w:w="7484" w:type="dxa"/>
          </w:tcPr>
          <w:p w14:paraId="09174DFF" w14:textId="56E26DA8" w:rsidR="001F1774" w:rsidRPr="001F1774" w:rsidRDefault="001F1774" w:rsidP="001F1774">
            <w:pPr>
              <w:autoSpaceDN w:val="0"/>
              <w:spacing w:line="276" w:lineRule="auto"/>
              <w:rPr>
                <w:sz w:val="24"/>
                <w:szCs w:val="24"/>
              </w:rPr>
            </w:pPr>
            <w:r w:rsidRPr="001F1774">
              <w:rPr>
                <w:sz w:val="24"/>
                <w:szCs w:val="24"/>
              </w:rPr>
              <w:t xml:space="preserve">Кузин </w:t>
            </w:r>
            <w:r w:rsidRPr="001F1774">
              <w:rPr>
                <w:bCs/>
                <w:iCs/>
                <w:sz w:val="24"/>
                <w:szCs w:val="24"/>
              </w:rPr>
              <w:t>Сергей Александрович</w:t>
            </w:r>
          </w:p>
        </w:tc>
        <w:tc>
          <w:tcPr>
            <w:tcW w:w="2581" w:type="dxa"/>
          </w:tcPr>
          <w:p w14:paraId="5E17D33A" w14:textId="47959DB2" w:rsidR="001F1774" w:rsidRPr="001F1774" w:rsidRDefault="001F1774" w:rsidP="001F1774">
            <w:pPr>
              <w:pStyle w:val="ae"/>
              <w:spacing w:line="276" w:lineRule="auto"/>
              <w:jc w:val="right"/>
              <w:rPr>
                <w:sz w:val="24"/>
                <w:szCs w:val="24"/>
              </w:rPr>
            </w:pPr>
            <w:r w:rsidRPr="001F1774">
              <w:rPr>
                <w:iCs/>
                <w:sz w:val="24"/>
                <w:szCs w:val="24"/>
              </w:rPr>
              <w:t>175 377</w:t>
            </w:r>
          </w:p>
        </w:tc>
      </w:tr>
      <w:tr w:rsidR="001F1774" w:rsidRPr="0009508B" w14:paraId="59DAD16D" w14:textId="77777777" w:rsidTr="001F1774">
        <w:trPr>
          <w:cantSplit/>
        </w:trPr>
        <w:tc>
          <w:tcPr>
            <w:tcW w:w="7484" w:type="dxa"/>
          </w:tcPr>
          <w:p w14:paraId="01EC638C" w14:textId="77777777" w:rsidR="001F1774" w:rsidRPr="0009508B" w:rsidRDefault="001F1774" w:rsidP="001F1774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«Против»:</w:t>
            </w:r>
          </w:p>
        </w:tc>
        <w:tc>
          <w:tcPr>
            <w:tcW w:w="2581" w:type="dxa"/>
            <w:vAlign w:val="center"/>
          </w:tcPr>
          <w:p w14:paraId="64B39EAA" w14:textId="77777777" w:rsidR="001F1774" w:rsidRPr="00FF7D52" w:rsidRDefault="001F1774" w:rsidP="001F1774">
            <w:pPr>
              <w:tabs>
                <w:tab w:val="left" w:pos="284"/>
              </w:tabs>
              <w:spacing w:line="276" w:lineRule="auto"/>
              <w:jc w:val="right"/>
              <w:rPr>
                <w:sz w:val="24"/>
                <w:szCs w:val="24"/>
              </w:rPr>
            </w:pPr>
            <w:r w:rsidRPr="00FF7D52">
              <w:rPr>
                <w:sz w:val="24"/>
                <w:szCs w:val="24"/>
              </w:rPr>
              <w:t>0 (0,0000%)</w:t>
            </w:r>
          </w:p>
        </w:tc>
      </w:tr>
      <w:tr w:rsidR="001F1774" w:rsidRPr="0009508B" w14:paraId="74CA0080" w14:textId="77777777" w:rsidTr="001F1774">
        <w:trPr>
          <w:cantSplit/>
        </w:trPr>
        <w:tc>
          <w:tcPr>
            <w:tcW w:w="7484" w:type="dxa"/>
            <w:tcBorders>
              <w:bottom w:val="nil"/>
            </w:tcBorders>
          </w:tcPr>
          <w:p w14:paraId="3AA12222" w14:textId="77777777" w:rsidR="001F1774" w:rsidRPr="0009508B" w:rsidRDefault="001F1774" w:rsidP="001F1774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«Воздержался»:</w:t>
            </w:r>
          </w:p>
        </w:tc>
        <w:tc>
          <w:tcPr>
            <w:tcW w:w="2581" w:type="dxa"/>
            <w:tcBorders>
              <w:bottom w:val="nil"/>
            </w:tcBorders>
            <w:vAlign w:val="center"/>
          </w:tcPr>
          <w:p w14:paraId="52A73C88" w14:textId="416D613D" w:rsidR="001F1774" w:rsidRPr="00FF7D52" w:rsidRDefault="001F1774" w:rsidP="001F1774">
            <w:pPr>
              <w:tabs>
                <w:tab w:val="left" w:pos="284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(0,0114</w:t>
            </w:r>
            <w:r w:rsidRPr="00FF7D52">
              <w:rPr>
                <w:sz w:val="24"/>
                <w:szCs w:val="24"/>
              </w:rPr>
              <w:t>%)</w:t>
            </w:r>
          </w:p>
        </w:tc>
      </w:tr>
      <w:tr w:rsidR="001F1774" w:rsidRPr="0009508B" w14:paraId="37E16595" w14:textId="77777777" w:rsidTr="001F1774">
        <w:trPr>
          <w:cantSplit/>
        </w:trPr>
        <w:tc>
          <w:tcPr>
            <w:tcW w:w="7484" w:type="dxa"/>
          </w:tcPr>
          <w:p w14:paraId="04821934" w14:textId="77777777" w:rsidR="001F1774" w:rsidRPr="0009508B" w:rsidRDefault="001F1774" w:rsidP="001F1774">
            <w:pPr>
              <w:tabs>
                <w:tab w:val="left" w:pos="284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Недействительные или не подсчитанные по иным основаниям, предусмотренным Положением, утвержденным приказом Банка России от 16.11.2018 г. № 660-П:</w:t>
            </w:r>
          </w:p>
        </w:tc>
        <w:tc>
          <w:tcPr>
            <w:tcW w:w="2581" w:type="dxa"/>
            <w:vAlign w:val="center"/>
          </w:tcPr>
          <w:p w14:paraId="0E0D862F" w14:textId="3E206CAE" w:rsidR="001F1774" w:rsidRPr="0009508B" w:rsidRDefault="001F1774" w:rsidP="001F1774">
            <w:pPr>
              <w:tabs>
                <w:tab w:val="left" w:pos="284"/>
              </w:tabs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</w:tr>
    </w:tbl>
    <w:p w14:paraId="4E2AAACC" w14:textId="04579ADC" w:rsidR="001F1774" w:rsidRPr="001F1774" w:rsidRDefault="001F1774" w:rsidP="001F1774">
      <w:pPr>
        <w:spacing w:before="120" w:line="276" w:lineRule="auto"/>
        <w:ind w:right="307"/>
        <w:jc w:val="both"/>
        <w:rPr>
          <w:sz w:val="24"/>
          <w:szCs w:val="24"/>
        </w:rPr>
      </w:pPr>
      <w:r w:rsidRPr="00E17C32">
        <w:rPr>
          <w:b/>
          <w:bCs/>
          <w:sz w:val="24"/>
          <w:szCs w:val="24"/>
        </w:rPr>
        <w:t xml:space="preserve">Принятое решение по </w:t>
      </w:r>
      <w:r>
        <w:rPr>
          <w:b/>
          <w:bCs/>
          <w:sz w:val="24"/>
          <w:szCs w:val="24"/>
        </w:rPr>
        <w:t>четвертому</w:t>
      </w:r>
      <w:r w:rsidRPr="00E17C32">
        <w:rPr>
          <w:b/>
          <w:bCs/>
          <w:sz w:val="24"/>
          <w:szCs w:val="24"/>
        </w:rPr>
        <w:t xml:space="preserve"> вопросу повестки дня:</w:t>
      </w:r>
      <w:r w:rsidRPr="0009508B">
        <w:rPr>
          <w:b/>
          <w:bCs/>
          <w:sz w:val="24"/>
          <w:szCs w:val="24"/>
        </w:rPr>
        <w:t xml:space="preserve"> </w:t>
      </w:r>
      <w:r w:rsidRPr="001F1774">
        <w:rPr>
          <w:sz w:val="24"/>
          <w:szCs w:val="24"/>
        </w:rPr>
        <w:t>Избрать Совет директоров АО «Завод «Копир» в следующем составе:</w:t>
      </w:r>
    </w:p>
    <w:p w14:paraId="55E73FEE" w14:textId="77777777" w:rsidR="001F1774" w:rsidRPr="001F1774" w:rsidRDefault="001F1774" w:rsidP="001F1774">
      <w:pPr>
        <w:spacing w:line="276" w:lineRule="auto"/>
        <w:jc w:val="both"/>
        <w:rPr>
          <w:iCs/>
          <w:sz w:val="24"/>
          <w:szCs w:val="24"/>
        </w:rPr>
      </w:pPr>
      <w:r w:rsidRPr="001F1774">
        <w:rPr>
          <w:iCs/>
          <w:sz w:val="24"/>
          <w:szCs w:val="24"/>
        </w:rPr>
        <w:t>1. Блохина Екатерина Ивановна</w:t>
      </w:r>
    </w:p>
    <w:p w14:paraId="238C75EA" w14:textId="77777777" w:rsidR="001F1774" w:rsidRPr="001F1774" w:rsidRDefault="001F1774" w:rsidP="001F1774">
      <w:pPr>
        <w:spacing w:line="276" w:lineRule="auto"/>
        <w:jc w:val="both"/>
        <w:rPr>
          <w:iCs/>
          <w:sz w:val="24"/>
          <w:szCs w:val="24"/>
        </w:rPr>
      </w:pPr>
      <w:r w:rsidRPr="001F1774">
        <w:rPr>
          <w:iCs/>
          <w:sz w:val="24"/>
          <w:szCs w:val="24"/>
        </w:rPr>
        <w:t>2. Дрантусов Владимир Алексеевич</w:t>
      </w:r>
    </w:p>
    <w:p w14:paraId="5E944D6D" w14:textId="77777777" w:rsidR="001F1774" w:rsidRPr="001F1774" w:rsidRDefault="001F1774" w:rsidP="001F1774">
      <w:pPr>
        <w:spacing w:line="276" w:lineRule="auto"/>
        <w:jc w:val="both"/>
        <w:rPr>
          <w:iCs/>
          <w:sz w:val="24"/>
          <w:szCs w:val="24"/>
        </w:rPr>
      </w:pPr>
      <w:r w:rsidRPr="001F1774">
        <w:rPr>
          <w:iCs/>
          <w:sz w:val="24"/>
          <w:szCs w:val="24"/>
        </w:rPr>
        <w:t>3. Колесов Николай Александрович</w:t>
      </w:r>
    </w:p>
    <w:p w14:paraId="7A6B2A02" w14:textId="77777777" w:rsidR="001F1774" w:rsidRPr="001F1774" w:rsidRDefault="001F1774" w:rsidP="001F1774">
      <w:pPr>
        <w:spacing w:line="276" w:lineRule="auto"/>
        <w:jc w:val="both"/>
        <w:rPr>
          <w:iCs/>
          <w:sz w:val="24"/>
          <w:szCs w:val="24"/>
        </w:rPr>
      </w:pPr>
      <w:r w:rsidRPr="001F1774">
        <w:rPr>
          <w:iCs/>
          <w:sz w:val="24"/>
          <w:szCs w:val="24"/>
        </w:rPr>
        <w:t>4. Коротченко Мария Александровна</w:t>
      </w:r>
    </w:p>
    <w:p w14:paraId="7C377FA4" w14:textId="77777777" w:rsidR="001F1774" w:rsidRPr="001F1774" w:rsidRDefault="001F1774" w:rsidP="001F1774">
      <w:pPr>
        <w:spacing w:line="276" w:lineRule="auto"/>
        <w:jc w:val="both"/>
        <w:rPr>
          <w:iCs/>
          <w:sz w:val="24"/>
          <w:szCs w:val="24"/>
        </w:rPr>
      </w:pPr>
      <w:r w:rsidRPr="001F1774">
        <w:rPr>
          <w:iCs/>
          <w:sz w:val="24"/>
          <w:szCs w:val="24"/>
        </w:rPr>
        <w:t>5. Коротченко Павел Владимирович</w:t>
      </w:r>
    </w:p>
    <w:p w14:paraId="7828AC96" w14:textId="77777777" w:rsidR="001F1774" w:rsidRPr="001F1774" w:rsidRDefault="001F1774" w:rsidP="001F1774">
      <w:pPr>
        <w:spacing w:line="276" w:lineRule="auto"/>
        <w:jc w:val="both"/>
        <w:rPr>
          <w:iCs/>
          <w:sz w:val="24"/>
          <w:szCs w:val="24"/>
        </w:rPr>
      </w:pPr>
      <w:r w:rsidRPr="001F1774">
        <w:rPr>
          <w:iCs/>
          <w:sz w:val="24"/>
          <w:szCs w:val="24"/>
        </w:rPr>
        <w:t>6. Кощеева Людмила Сергеевна</w:t>
      </w:r>
    </w:p>
    <w:p w14:paraId="53C62364" w14:textId="4B71F9FE" w:rsidR="001F1774" w:rsidRPr="001F1774" w:rsidRDefault="001F1774" w:rsidP="001F1774">
      <w:pPr>
        <w:autoSpaceDN w:val="0"/>
        <w:spacing w:line="276" w:lineRule="auto"/>
        <w:jc w:val="both"/>
        <w:rPr>
          <w:sz w:val="24"/>
          <w:szCs w:val="24"/>
        </w:rPr>
      </w:pPr>
      <w:r w:rsidRPr="001F1774">
        <w:rPr>
          <w:iCs/>
          <w:sz w:val="24"/>
          <w:szCs w:val="24"/>
        </w:rPr>
        <w:t>7. Кузин Сергей Александрович</w:t>
      </w:r>
    </w:p>
    <w:p w14:paraId="48402DAE" w14:textId="7CCF304B" w:rsidR="001F1774" w:rsidRDefault="001F1774" w:rsidP="001F1774">
      <w:pPr>
        <w:pStyle w:val="ae"/>
        <w:spacing w:line="276" w:lineRule="auto"/>
        <w:ind w:right="283"/>
        <w:jc w:val="both"/>
        <w:rPr>
          <w:sz w:val="24"/>
          <w:szCs w:val="24"/>
        </w:rPr>
      </w:pPr>
    </w:p>
    <w:p w14:paraId="6787CC86" w14:textId="1D80D00E" w:rsidR="001F1774" w:rsidRDefault="001F1774" w:rsidP="001F1774">
      <w:pPr>
        <w:keepNext/>
        <w:spacing w:line="276" w:lineRule="auto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/>
          <w:bCs/>
          <w:iCs/>
          <w:sz w:val="24"/>
          <w:szCs w:val="24"/>
          <w:u w:val="single"/>
          <w:lang w:eastAsia="en-US"/>
        </w:rPr>
        <w:t>5</w:t>
      </w:r>
      <w:r w:rsidRPr="00E17C32">
        <w:rPr>
          <w:rFonts w:eastAsia="Calibri"/>
          <w:b/>
          <w:bCs/>
          <w:iCs/>
          <w:sz w:val="24"/>
          <w:szCs w:val="24"/>
          <w:u w:val="single"/>
          <w:lang w:eastAsia="en-US"/>
        </w:rPr>
        <w:t xml:space="preserve">. </w:t>
      </w:r>
      <w:r>
        <w:rPr>
          <w:rFonts w:eastAsia="Calibri"/>
          <w:b/>
          <w:bCs/>
          <w:iCs/>
          <w:sz w:val="24"/>
          <w:szCs w:val="24"/>
          <w:u w:val="single"/>
          <w:lang w:eastAsia="en-US"/>
        </w:rPr>
        <w:t>Пятый</w:t>
      </w:r>
      <w:r w:rsidRPr="00E17C32">
        <w:rPr>
          <w:rFonts w:eastAsia="Calibri"/>
          <w:b/>
          <w:bCs/>
          <w:iCs/>
          <w:sz w:val="24"/>
          <w:szCs w:val="24"/>
          <w:u w:val="single"/>
          <w:lang w:eastAsia="en-US"/>
        </w:rPr>
        <w:t xml:space="preserve"> вопрос повестки дня:</w:t>
      </w:r>
      <w:r w:rsidRPr="00E17C32">
        <w:rPr>
          <w:rFonts w:eastAsia="Calibri"/>
          <w:b/>
          <w:bCs/>
          <w:iCs/>
          <w:sz w:val="24"/>
          <w:szCs w:val="24"/>
          <w:lang w:eastAsia="en-US"/>
        </w:rPr>
        <w:t xml:space="preserve"> </w:t>
      </w:r>
      <w:r w:rsidRPr="00037168">
        <w:rPr>
          <w:rFonts w:eastAsia="Calibri"/>
          <w:bCs/>
          <w:sz w:val="24"/>
          <w:szCs w:val="24"/>
        </w:rPr>
        <w:t>Об избрании члено</w:t>
      </w:r>
      <w:r>
        <w:rPr>
          <w:rFonts w:eastAsia="Calibri"/>
          <w:bCs/>
          <w:sz w:val="24"/>
          <w:szCs w:val="24"/>
        </w:rPr>
        <w:t>в Ревизионной комиссии Общества</w:t>
      </w:r>
      <w:r w:rsidRPr="00E17C32">
        <w:rPr>
          <w:rFonts w:eastAsia="Calibri"/>
          <w:bCs/>
          <w:sz w:val="24"/>
          <w:szCs w:val="24"/>
          <w:lang w:eastAsia="en-US"/>
        </w:rPr>
        <w:t>.</w:t>
      </w:r>
    </w:p>
    <w:p w14:paraId="5FBE29D6" w14:textId="17A9C5EA" w:rsidR="001F1774" w:rsidRPr="0009508B" w:rsidRDefault="001F1774" w:rsidP="001F1774">
      <w:pPr>
        <w:keepNext/>
        <w:spacing w:before="120" w:line="276" w:lineRule="auto"/>
        <w:rPr>
          <w:sz w:val="24"/>
          <w:szCs w:val="24"/>
        </w:rPr>
      </w:pPr>
      <w:r w:rsidRPr="0009508B">
        <w:rPr>
          <w:b/>
          <w:bCs/>
          <w:sz w:val="24"/>
          <w:szCs w:val="24"/>
        </w:rPr>
        <w:t xml:space="preserve">Информация о наличии кворума по </w:t>
      </w:r>
      <w:r>
        <w:rPr>
          <w:b/>
          <w:bCs/>
          <w:sz w:val="24"/>
          <w:szCs w:val="24"/>
        </w:rPr>
        <w:t>пятом</w:t>
      </w:r>
      <w:r w:rsidRPr="0009508B">
        <w:rPr>
          <w:b/>
          <w:bCs/>
          <w:sz w:val="24"/>
          <w:szCs w:val="24"/>
        </w:rPr>
        <w:t>у вопросу повестки дня: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2581"/>
      </w:tblGrid>
      <w:tr w:rsidR="001F1774" w:rsidRPr="0009508B" w14:paraId="77554CF3" w14:textId="77777777" w:rsidTr="001F1774">
        <w:tc>
          <w:tcPr>
            <w:tcW w:w="7479" w:type="dxa"/>
            <w:shd w:val="clear" w:color="auto" w:fill="auto"/>
          </w:tcPr>
          <w:p w14:paraId="1D57EBEF" w14:textId="5A5D5BBD" w:rsidR="001F1774" w:rsidRPr="0009508B" w:rsidRDefault="001F1774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17C32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по </w:t>
            </w:r>
            <w:r w:rsidRPr="001F1774">
              <w:rPr>
                <w:bCs/>
                <w:sz w:val="24"/>
                <w:szCs w:val="24"/>
              </w:rPr>
              <w:t>пятому</w:t>
            </w:r>
            <w:r w:rsidRPr="00E17C32">
              <w:rPr>
                <w:sz w:val="24"/>
                <w:szCs w:val="24"/>
              </w:rPr>
              <w:t xml:space="preserve"> вопросу повестки дня заседания:  </w:t>
            </w:r>
            <w:r w:rsidRPr="00E17C32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81" w:type="dxa"/>
          </w:tcPr>
          <w:p w14:paraId="5102E699" w14:textId="2746B2C1" w:rsidR="001F1774" w:rsidRPr="00FF7D52" w:rsidRDefault="001F1774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254 526</w:t>
            </w:r>
            <w:r w:rsidRPr="00FF7D52">
              <w:rPr>
                <w:sz w:val="24"/>
                <w:szCs w:val="24"/>
              </w:rPr>
              <w:t xml:space="preserve">    </w:t>
            </w:r>
          </w:p>
        </w:tc>
      </w:tr>
      <w:tr w:rsidR="001F1774" w:rsidRPr="0009508B" w14:paraId="58EBBFAB" w14:textId="77777777" w:rsidTr="001F1774">
        <w:tc>
          <w:tcPr>
            <w:tcW w:w="7479" w:type="dxa"/>
            <w:shd w:val="clear" w:color="auto" w:fill="auto"/>
          </w:tcPr>
          <w:p w14:paraId="1E761086" w14:textId="764B3FB3" w:rsidR="001F1774" w:rsidRPr="0009508B" w:rsidRDefault="001F1774" w:rsidP="001F1774">
            <w:pPr>
              <w:keepNext/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E17C32">
              <w:rPr>
                <w:sz w:val="24"/>
                <w:szCs w:val="24"/>
              </w:rPr>
              <w:t xml:space="preserve">Число голосов, приходившихся на голосующие акции Общества, по </w:t>
            </w:r>
            <w:r w:rsidRPr="001F1774">
              <w:rPr>
                <w:bCs/>
                <w:sz w:val="24"/>
                <w:szCs w:val="24"/>
              </w:rPr>
              <w:t>пятому</w:t>
            </w:r>
            <w:r w:rsidRPr="00E17C32">
              <w:rPr>
                <w:sz w:val="24"/>
                <w:szCs w:val="24"/>
              </w:rPr>
              <w:t xml:space="preserve"> вопросу повестки дня заседания, определенное с учетом положений пункта 4.24 Положения, утвержденного приказом Банка России от 16.11.2018г. № 660-П:</w:t>
            </w:r>
          </w:p>
        </w:tc>
        <w:tc>
          <w:tcPr>
            <w:tcW w:w="2581" w:type="dxa"/>
          </w:tcPr>
          <w:p w14:paraId="32649D1A" w14:textId="197DCF0C" w:rsidR="001F1774" w:rsidRPr="00FF7D52" w:rsidRDefault="001F1774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254 526</w:t>
            </w:r>
            <w:r w:rsidRPr="00FF7D52">
              <w:rPr>
                <w:sz w:val="24"/>
                <w:szCs w:val="24"/>
              </w:rPr>
              <w:t xml:space="preserve">  </w:t>
            </w:r>
          </w:p>
        </w:tc>
      </w:tr>
      <w:tr w:rsidR="001F1774" w:rsidRPr="0009508B" w14:paraId="4C2425B5" w14:textId="77777777" w:rsidTr="001F1774">
        <w:tc>
          <w:tcPr>
            <w:tcW w:w="7479" w:type="dxa"/>
            <w:shd w:val="clear" w:color="auto" w:fill="auto"/>
          </w:tcPr>
          <w:p w14:paraId="6724D910" w14:textId="382A5A0B" w:rsidR="001F1774" w:rsidRPr="0009508B" w:rsidRDefault="001F1774" w:rsidP="001F17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17C32">
              <w:rPr>
                <w:sz w:val="24"/>
                <w:szCs w:val="24"/>
              </w:rPr>
              <w:t xml:space="preserve">Число голосов, которыми обладали лица, участвовавшие в заседании по </w:t>
            </w:r>
            <w:r w:rsidRPr="001F1774">
              <w:rPr>
                <w:bCs/>
                <w:sz w:val="24"/>
                <w:szCs w:val="24"/>
              </w:rPr>
              <w:t>пятому</w:t>
            </w:r>
            <w:r w:rsidRPr="00E17C32">
              <w:rPr>
                <w:sz w:val="24"/>
                <w:szCs w:val="24"/>
              </w:rPr>
              <w:t xml:space="preserve"> вопросу повестки дня заседания:</w:t>
            </w:r>
          </w:p>
        </w:tc>
        <w:tc>
          <w:tcPr>
            <w:tcW w:w="2581" w:type="dxa"/>
          </w:tcPr>
          <w:p w14:paraId="0BA821C4" w14:textId="216AD806" w:rsidR="001F1774" w:rsidRPr="00FF7D52" w:rsidRDefault="001F1774" w:rsidP="001F177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175 473</w:t>
            </w:r>
          </w:p>
        </w:tc>
      </w:tr>
      <w:tr w:rsidR="001F1774" w:rsidRPr="0009508B" w14:paraId="5D2F959C" w14:textId="77777777" w:rsidTr="001F1774">
        <w:tc>
          <w:tcPr>
            <w:tcW w:w="7479" w:type="dxa"/>
            <w:shd w:val="clear" w:color="auto" w:fill="auto"/>
          </w:tcPr>
          <w:p w14:paraId="21C771DD" w14:textId="77777777" w:rsidR="001F1774" w:rsidRPr="0009508B" w:rsidRDefault="001F1774" w:rsidP="001F1774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b/>
                <w:sz w:val="24"/>
                <w:szCs w:val="24"/>
              </w:rPr>
              <w:t>Наличие кворума:</w:t>
            </w:r>
          </w:p>
        </w:tc>
        <w:tc>
          <w:tcPr>
            <w:tcW w:w="2581" w:type="dxa"/>
            <w:shd w:val="clear" w:color="auto" w:fill="auto"/>
          </w:tcPr>
          <w:p w14:paraId="7B67EE58" w14:textId="7B2D7607" w:rsidR="001F1774" w:rsidRPr="00FF7D52" w:rsidRDefault="001F1774" w:rsidP="001F1774">
            <w:pPr>
              <w:jc w:val="right"/>
              <w:rPr>
                <w:sz w:val="24"/>
                <w:szCs w:val="24"/>
              </w:rPr>
            </w:pPr>
            <w:r w:rsidRPr="00FF7D52">
              <w:rPr>
                <w:sz w:val="24"/>
                <w:szCs w:val="24"/>
              </w:rPr>
              <w:t xml:space="preserve">имеется </w:t>
            </w:r>
            <w:r>
              <w:rPr>
                <w:sz w:val="24"/>
                <w:szCs w:val="24"/>
              </w:rPr>
              <w:t>68,9411</w:t>
            </w:r>
            <w:r w:rsidRPr="00FF7D52">
              <w:rPr>
                <w:sz w:val="24"/>
                <w:szCs w:val="24"/>
              </w:rPr>
              <w:t>%</w:t>
            </w:r>
          </w:p>
        </w:tc>
      </w:tr>
    </w:tbl>
    <w:p w14:paraId="058B7464" w14:textId="174F639A" w:rsidR="001F1774" w:rsidRPr="0009508B" w:rsidRDefault="001F1774" w:rsidP="001F1774">
      <w:pPr>
        <w:widowControl/>
        <w:spacing w:before="120" w:line="276" w:lineRule="auto"/>
        <w:rPr>
          <w:b/>
          <w:bCs/>
          <w:color w:val="000000"/>
          <w:sz w:val="24"/>
          <w:szCs w:val="24"/>
        </w:rPr>
      </w:pPr>
      <w:r w:rsidRPr="00E17C32">
        <w:rPr>
          <w:b/>
          <w:bCs/>
          <w:color w:val="000000"/>
          <w:sz w:val="24"/>
          <w:szCs w:val="24"/>
        </w:rPr>
        <w:t xml:space="preserve">Результаты (итоги) голосования по </w:t>
      </w:r>
      <w:r w:rsidRPr="001F1774">
        <w:rPr>
          <w:b/>
          <w:bCs/>
          <w:color w:val="000000"/>
          <w:sz w:val="24"/>
          <w:szCs w:val="24"/>
        </w:rPr>
        <w:t>пятому</w:t>
      </w:r>
      <w:r w:rsidRPr="00E17C32">
        <w:rPr>
          <w:b/>
          <w:bCs/>
          <w:color w:val="000000"/>
          <w:sz w:val="24"/>
          <w:szCs w:val="24"/>
        </w:rPr>
        <w:t xml:space="preserve"> вопросу повестки дня:</w:t>
      </w:r>
    </w:p>
    <w:p w14:paraId="51FCD753" w14:textId="77777777" w:rsidR="001F1774" w:rsidRPr="0009508B" w:rsidRDefault="001F1774" w:rsidP="001F1774">
      <w:pPr>
        <w:widowControl/>
        <w:spacing w:before="80" w:line="276" w:lineRule="auto"/>
        <w:rPr>
          <w:sz w:val="24"/>
          <w:szCs w:val="24"/>
        </w:rPr>
      </w:pPr>
      <w:r w:rsidRPr="0009508B">
        <w:rPr>
          <w:color w:val="000000"/>
          <w:sz w:val="24"/>
          <w:szCs w:val="24"/>
        </w:rPr>
        <w:t>Кандидат:</w:t>
      </w:r>
      <w:r w:rsidRPr="0009508B">
        <w:rPr>
          <w:b/>
          <w:bCs/>
          <w:color w:val="000000"/>
          <w:sz w:val="24"/>
          <w:szCs w:val="24"/>
        </w:rPr>
        <w:t xml:space="preserve"> Лекарева Евгения Николаевна</w:t>
      </w: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2552"/>
        <w:gridCol w:w="3569"/>
        <w:gridCol w:w="2552"/>
      </w:tblGrid>
      <w:tr w:rsidR="001F1774" w:rsidRPr="0009508B" w14:paraId="7EC19B51" w14:textId="77777777" w:rsidTr="001F1774">
        <w:trPr>
          <w:cantSplit/>
          <w:trHeight w:val="314"/>
        </w:trPr>
        <w:tc>
          <w:tcPr>
            <w:tcW w:w="1392" w:type="dxa"/>
            <w:tcBorders>
              <w:bottom w:val="single" w:sz="6" w:space="0" w:color="auto"/>
            </w:tcBorders>
            <w:shd w:val="clear" w:color="auto" w:fill="FFFFFF"/>
          </w:tcPr>
          <w:p w14:paraId="6BDD716D" w14:textId="77777777" w:rsidR="001F1774" w:rsidRPr="0009508B" w:rsidRDefault="001F1774" w:rsidP="001F1774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955607B" w14:textId="77777777" w:rsidR="001F1774" w:rsidRPr="0009508B" w:rsidRDefault="001F1774" w:rsidP="001F1774">
            <w:pPr>
              <w:pStyle w:val="2"/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356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B630827" w14:textId="77777777" w:rsidR="001F1774" w:rsidRPr="0009508B" w:rsidRDefault="001F1774" w:rsidP="001F1774">
            <w:pPr>
              <w:pStyle w:val="8"/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13CA639" w14:textId="77777777" w:rsidR="001F1774" w:rsidRPr="0009508B" w:rsidRDefault="001F1774" w:rsidP="001F1774">
            <w:pPr>
              <w:pStyle w:val="7"/>
              <w:widowControl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Воздержался</w:t>
            </w:r>
          </w:p>
        </w:tc>
      </w:tr>
      <w:tr w:rsidR="001F1774" w:rsidRPr="0009508B" w14:paraId="31200B9E" w14:textId="77777777" w:rsidTr="001F1774">
        <w:trPr>
          <w:cantSplit/>
        </w:trPr>
        <w:tc>
          <w:tcPr>
            <w:tcW w:w="1392" w:type="dxa"/>
            <w:shd w:val="clear" w:color="auto" w:fill="FFFFFF"/>
          </w:tcPr>
          <w:p w14:paraId="64705E9F" w14:textId="77777777" w:rsidR="001F1774" w:rsidRPr="0009508B" w:rsidRDefault="001F1774" w:rsidP="001F1774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b/>
                <w:bCs/>
                <w:color w:val="000000"/>
                <w:sz w:val="24"/>
                <w:szCs w:val="24"/>
              </w:rPr>
              <w:t>Голоса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14:paraId="45EADEB1" w14:textId="25B17573" w:rsidR="001F1774" w:rsidRPr="00FF7D52" w:rsidRDefault="001F1774" w:rsidP="001F1774">
            <w:pPr>
              <w:tabs>
                <w:tab w:val="left" w:pos="1170"/>
              </w:tabs>
              <w:spacing w:line="276" w:lineRule="auto"/>
              <w:ind w:left="1170" w:hanging="11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173 437</w:t>
            </w:r>
          </w:p>
        </w:tc>
        <w:tc>
          <w:tcPr>
            <w:tcW w:w="3569" w:type="dxa"/>
            <w:tcBorders>
              <w:top w:val="single" w:sz="6" w:space="0" w:color="auto"/>
            </w:tcBorders>
          </w:tcPr>
          <w:p w14:paraId="5E6DF97A" w14:textId="77777777" w:rsidR="001F1774" w:rsidRPr="00FF7D52" w:rsidRDefault="001F1774" w:rsidP="001F1774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C089A9B" w14:textId="77777777" w:rsidR="001F1774" w:rsidRPr="00FF7D52" w:rsidRDefault="001F1774" w:rsidP="001F1774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 w:rsidRPr="00FF7D52">
              <w:rPr>
                <w:sz w:val="24"/>
                <w:szCs w:val="24"/>
              </w:rPr>
              <w:t>0</w:t>
            </w:r>
          </w:p>
        </w:tc>
      </w:tr>
      <w:tr w:rsidR="001F1774" w:rsidRPr="0009508B" w14:paraId="5582A25A" w14:textId="77777777" w:rsidTr="001F1774">
        <w:trPr>
          <w:cantSplit/>
        </w:trPr>
        <w:tc>
          <w:tcPr>
            <w:tcW w:w="1392" w:type="dxa"/>
            <w:shd w:val="clear" w:color="auto" w:fill="FFFFFF"/>
          </w:tcPr>
          <w:p w14:paraId="356A8809" w14:textId="77777777" w:rsidR="001F1774" w:rsidRPr="0009508B" w:rsidRDefault="001F1774" w:rsidP="001F1774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2552" w:type="dxa"/>
            <w:vAlign w:val="center"/>
          </w:tcPr>
          <w:p w14:paraId="52F1A0BA" w14:textId="4EDCF7DD" w:rsidR="001F1774" w:rsidRPr="00FF7D52" w:rsidRDefault="001F1774" w:rsidP="001F1774">
            <w:pPr>
              <w:widowControl/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98,8397</w:t>
            </w:r>
          </w:p>
        </w:tc>
        <w:tc>
          <w:tcPr>
            <w:tcW w:w="3569" w:type="dxa"/>
            <w:vAlign w:val="center"/>
          </w:tcPr>
          <w:p w14:paraId="1AAFE926" w14:textId="77777777" w:rsidR="001F1774" w:rsidRPr="00FF7D52" w:rsidRDefault="001F1774" w:rsidP="001F1774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</w:t>
            </w:r>
          </w:p>
        </w:tc>
        <w:tc>
          <w:tcPr>
            <w:tcW w:w="2552" w:type="dxa"/>
            <w:vAlign w:val="center"/>
          </w:tcPr>
          <w:p w14:paraId="699007A8" w14:textId="77777777" w:rsidR="001F1774" w:rsidRPr="00FF7D52" w:rsidRDefault="001F1774" w:rsidP="001F1774">
            <w:pPr>
              <w:widowControl/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 w:rsidRPr="00FF7D52">
              <w:rPr>
                <w:sz w:val="24"/>
                <w:szCs w:val="24"/>
                <w:lang w:val="en-US"/>
              </w:rPr>
              <w:t>0</w:t>
            </w:r>
            <w:r w:rsidRPr="00FF7D52">
              <w:rPr>
                <w:sz w:val="24"/>
                <w:szCs w:val="24"/>
              </w:rPr>
              <w:t>,000</w:t>
            </w:r>
            <w:r w:rsidRPr="00FF7D52">
              <w:rPr>
                <w:sz w:val="24"/>
                <w:szCs w:val="24"/>
                <w:lang w:val="en-US"/>
              </w:rPr>
              <w:t>0</w:t>
            </w:r>
          </w:p>
        </w:tc>
      </w:tr>
      <w:tr w:rsidR="001F1774" w:rsidRPr="0009508B" w14:paraId="08123991" w14:textId="77777777" w:rsidTr="001F1774">
        <w:trPr>
          <w:cantSplit/>
        </w:trPr>
        <w:tc>
          <w:tcPr>
            <w:tcW w:w="7513" w:type="dxa"/>
            <w:gridSpan w:val="3"/>
            <w:shd w:val="clear" w:color="auto" w:fill="FFFFFF"/>
            <w:vAlign w:val="center"/>
          </w:tcPr>
          <w:p w14:paraId="0F9B4D3C" w14:textId="77777777" w:rsidR="001F1774" w:rsidRPr="0009508B" w:rsidRDefault="001F1774" w:rsidP="001F1774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Недействительные или не подсчитанные по иным основаниям*</w:t>
            </w:r>
          </w:p>
        </w:tc>
        <w:tc>
          <w:tcPr>
            <w:tcW w:w="2552" w:type="dxa"/>
          </w:tcPr>
          <w:p w14:paraId="53EEB7E9" w14:textId="555F452A" w:rsidR="001F1774" w:rsidRPr="0009508B" w:rsidRDefault="001F1774" w:rsidP="001F1774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2 036 (1,1603</w:t>
            </w:r>
            <w:r w:rsidRPr="00FF7D52">
              <w:rPr>
                <w:bCs/>
                <w:color w:val="000000"/>
                <w:sz w:val="24"/>
                <w:szCs w:val="24"/>
              </w:rPr>
              <w:t>%)</w:t>
            </w:r>
          </w:p>
        </w:tc>
      </w:tr>
    </w:tbl>
    <w:p w14:paraId="3E3733F0" w14:textId="4DDFE230" w:rsidR="001F1774" w:rsidRPr="0009508B" w:rsidRDefault="001F1774" w:rsidP="001F1774">
      <w:pPr>
        <w:widowControl/>
        <w:spacing w:before="80" w:line="276" w:lineRule="auto"/>
        <w:rPr>
          <w:sz w:val="24"/>
          <w:szCs w:val="24"/>
        </w:rPr>
      </w:pPr>
      <w:r w:rsidRPr="0009508B">
        <w:rPr>
          <w:color w:val="000000"/>
          <w:sz w:val="24"/>
          <w:szCs w:val="24"/>
        </w:rPr>
        <w:t>Кандидат:</w:t>
      </w:r>
      <w:r w:rsidRPr="0009508B">
        <w:rPr>
          <w:b/>
          <w:bCs/>
          <w:color w:val="000000"/>
          <w:sz w:val="24"/>
          <w:szCs w:val="24"/>
        </w:rPr>
        <w:t xml:space="preserve"> </w:t>
      </w:r>
      <w:r w:rsidR="00F46F15" w:rsidRPr="00F46F15">
        <w:rPr>
          <w:b/>
          <w:bCs/>
          <w:iCs/>
          <w:color w:val="000000"/>
          <w:sz w:val="24"/>
          <w:szCs w:val="24"/>
        </w:rPr>
        <w:t>Сулейманова Лилия Мансуровна</w:t>
      </w: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2552"/>
        <w:gridCol w:w="3569"/>
        <w:gridCol w:w="2552"/>
      </w:tblGrid>
      <w:tr w:rsidR="001F1774" w:rsidRPr="0009508B" w14:paraId="1934AF28" w14:textId="77777777" w:rsidTr="001F1774">
        <w:trPr>
          <w:cantSplit/>
          <w:trHeight w:val="314"/>
        </w:trPr>
        <w:tc>
          <w:tcPr>
            <w:tcW w:w="1392" w:type="dxa"/>
            <w:tcBorders>
              <w:bottom w:val="single" w:sz="6" w:space="0" w:color="auto"/>
            </w:tcBorders>
            <w:shd w:val="clear" w:color="auto" w:fill="FFFFFF"/>
          </w:tcPr>
          <w:p w14:paraId="66D043DE" w14:textId="77777777" w:rsidR="001F1774" w:rsidRPr="0009508B" w:rsidRDefault="001F1774" w:rsidP="001F1774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EC89900" w14:textId="77777777" w:rsidR="001F1774" w:rsidRPr="0009508B" w:rsidRDefault="001F1774" w:rsidP="001F1774">
            <w:pPr>
              <w:pStyle w:val="2"/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356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50A290C8" w14:textId="77777777" w:rsidR="001F1774" w:rsidRPr="0009508B" w:rsidRDefault="001F1774" w:rsidP="001F1774">
            <w:pPr>
              <w:pStyle w:val="8"/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7992532" w14:textId="77777777" w:rsidR="001F1774" w:rsidRPr="0009508B" w:rsidRDefault="001F1774" w:rsidP="001F1774">
            <w:pPr>
              <w:pStyle w:val="7"/>
              <w:widowControl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Воздержался</w:t>
            </w:r>
          </w:p>
        </w:tc>
      </w:tr>
      <w:tr w:rsidR="00F46F15" w:rsidRPr="0009508B" w14:paraId="44B77C14" w14:textId="77777777" w:rsidTr="001F1774">
        <w:trPr>
          <w:cantSplit/>
        </w:trPr>
        <w:tc>
          <w:tcPr>
            <w:tcW w:w="1392" w:type="dxa"/>
            <w:shd w:val="clear" w:color="auto" w:fill="FFFFFF"/>
          </w:tcPr>
          <w:p w14:paraId="153049A8" w14:textId="77777777" w:rsidR="00F46F15" w:rsidRPr="0009508B" w:rsidRDefault="00F46F15" w:rsidP="00F46F15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b/>
                <w:bCs/>
                <w:color w:val="000000"/>
                <w:sz w:val="24"/>
                <w:szCs w:val="24"/>
              </w:rPr>
              <w:t>Голоса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14:paraId="78866761" w14:textId="77B9896D" w:rsidR="00F46F15" w:rsidRPr="00FF7D52" w:rsidRDefault="00F46F15" w:rsidP="00F46F15">
            <w:pPr>
              <w:tabs>
                <w:tab w:val="left" w:pos="1170"/>
              </w:tabs>
              <w:spacing w:line="276" w:lineRule="auto"/>
              <w:ind w:left="1170" w:hanging="11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173 437</w:t>
            </w:r>
          </w:p>
        </w:tc>
        <w:tc>
          <w:tcPr>
            <w:tcW w:w="3569" w:type="dxa"/>
            <w:tcBorders>
              <w:top w:val="single" w:sz="6" w:space="0" w:color="auto"/>
            </w:tcBorders>
          </w:tcPr>
          <w:p w14:paraId="5738DAAA" w14:textId="01D2B5C2" w:rsidR="00F46F15" w:rsidRPr="00FF7D52" w:rsidRDefault="00F46F15" w:rsidP="00F46F1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3B299149" w14:textId="3484FDA3" w:rsidR="00F46F15" w:rsidRPr="00FF7D52" w:rsidRDefault="00F46F15" w:rsidP="00F46F15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 w:rsidRPr="00FF7D52">
              <w:rPr>
                <w:sz w:val="24"/>
                <w:szCs w:val="24"/>
              </w:rPr>
              <w:t>0</w:t>
            </w:r>
          </w:p>
        </w:tc>
      </w:tr>
      <w:tr w:rsidR="00F46F15" w:rsidRPr="0009508B" w14:paraId="048F7C49" w14:textId="77777777" w:rsidTr="001F1774">
        <w:trPr>
          <w:cantSplit/>
        </w:trPr>
        <w:tc>
          <w:tcPr>
            <w:tcW w:w="1392" w:type="dxa"/>
            <w:shd w:val="clear" w:color="auto" w:fill="FFFFFF"/>
          </w:tcPr>
          <w:p w14:paraId="4E1FEDF2" w14:textId="77777777" w:rsidR="00F46F15" w:rsidRPr="0009508B" w:rsidRDefault="00F46F15" w:rsidP="00F46F15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2552" w:type="dxa"/>
            <w:vAlign w:val="center"/>
          </w:tcPr>
          <w:p w14:paraId="39F83F38" w14:textId="2C5755CE" w:rsidR="00F46F15" w:rsidRPr="00FF7D52" w:rsidRDefault="00F46F15" w:rsidP="00F46F15">
            <w:pPr>
              <w:widowControl/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98,8397</w:t>
            </w:r>
          </w:p>
        </w:tc>
        <w:tc>
          <w:tcPr>
            <w:tcW w:w="3569" w:type="dxa"/>
            <w:vAlign w:val="center"/>
          </w:tcPr>
          <w:p w14:paraId="039E2D2D" w14:textId="2AA5EACD" w:rsidR="00F46F15" w:rsidRPr="00FF7D52" w:rsidRDefault="00F46F15" w:rsidP="00F46F15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</w:t>
            </w:r>
          </w:p>
        </w:tc>
        <w:tc>
          <w:tcPr>
            <w:tcW w:w="2552" w:type="dxa"/>
            <w:vAlign w:val="center"/>
          </w:tcPr>
          <w:p w14:paraId="6637C50D" w14:textId="7DBCFF7A" w:rsidR="00F46F15" w:rsidRPr="00FF7D52" w:rsidRDefault="00F46F15" w:rsidP="00F46F15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 w:rsidRPr="00FF7D52">
              <w:rPr>
                <w:sz w:val="24"/>
                <w:szCs w:val="24"/>
                <w:lang w:val="en-US"/>
              </w:rPr>
              <w:t>0</w:t>
            </w:r>
            <w:r w:rsidRPr="00FF7D52">
              <w:rPr>
                <w:sz w:val="24"/>
                <w:szCs w:val="24"/>
              </w:rPr>
              <w:t>,000</w:t>
            </w:r>
            <w:r w:rsidRPr="00FF7D52">
              <w:rPr>
                <w:sz w:val="24"/>
                <w:szCs w:val="24"/>
                <w:lang w:val="en-US"/>
              </w:rPr>
              <w:t>0</w:t>
            </w:r>
          </w:p>
        </w:tc>
      </w:tr>
      <w:tr w:rsidR="001F1774" w:rsidRPr="0009508B" w14:paraId="13FB028D" w14:textId="77777777" w:rsidTr="001F1774">
        <w:trPr>
          <w:cantSplit/>
        </w:trPr>
        <w:tc>
          <w:tcPr>
            <w:tcW w:w="7513" w:type="dxa"/>
            <w:gridSpan w:val="3"/>
            <w:shd w:val="clear" w:color="auto" w:fill="FFFFFF"/>
            <w:vAlign w:val="center"/>
          </w:tcPr>
          <w:p w14:paraId="0F9FB9F7" w14:textId="77777777" w:rsidR="001F1774" w:rsidRPr="0009508B" w:rsidRDefault="001F1774" w:rsidP="001F1774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Недействительные или не подсчитанные по иным основаниям*</w:t>
            </w:r>
          </w:p>
        </w:tc>
        <w:tc>
          <w:tcPr>
            <w:tcW w:w="2552" w:type="dxa"/>
          </w:tcPr>
          <w:p w14:paraId="7DADEA1B" w14:textId="4337725A" w:rsidR="001F1774" w:rsidRPr="0009508B" w:rsidRDefault="00F46F15" w:rsidP="001F1774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 w:rsidRPr="00F46F15">
              <w:rPr>
                <w:bCs/>
                <w:color w:val="000000"/>
                <w:sz w:val="24"/>
                <w:szCs w:val="24"/>
              </w:rPr>
              <w:t>2 036 (1,1603%)</w:t>
            </w:r>
          </w:p>
        </w:tc>
      </w:tr>
    </w:tbl>
    <w:p w14:paraId="1F9D8EB3" w14:textId="020201A3" w:rsidR="001F1774" w:rsidRPr="0009508B" w:rsidRDefault="001F1774" w:rsidP="001F1774">
      <w:pPr>
        <w:widowControl/>
        <w:spacing w:before="80" w:line="276" w:lineRule="auto"/>
        <w:rPr>
          <w:sz w:val="24"/>
          <w:szCs w:val="24"/>
        </w:rPr>
      </w:pPr>
      <w:r w:rsidRPr="0009508B">
        <w:rPr>
          <w:color w:val="000000"/>
          <w:sz w:val="24"/>
          <w:szCs w:val="24"/>
        </w:rPr>
        <w:t>Кандидат:</w:t>
      </w:r>
      <w:r w:rsidRPr="0009508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="00F46F15" w:rsidRPr="00F46F15">
        <w:rPr>
          <w:b/>
          <w:bCs/>
          <w:iCs/>
          <w:color w:val="000000"/>
          <w:sz w:val="24"/>
          <w:szCs w:val="24"/>
        </w:rPr>
        <w:t>Киселевич</w:t>
      </w:r>
      <w:proofErr w:type="spellEnd"/>
      <w:r w:rsidR="00F46F15" w:rsidRPr="00F46F15">
        <w:rPr>
          <w:b/>
          <w:bCs/>
          <w:iCs/>
          <w:color w:val="000000"/>
          <w:sz w:val="24"/>
          <w:szCs w:val="24"/>
        </w:rPr>
        <w:t xml:space="preserve"> Ольга Алексеевна</w:t>
      </w:r>
    </w:p>
    <w:tbl>
      <w:tblPr>
        <w:tblW w:w="1006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2552"/>
        <w:gridCol w:w="3569"/>
        <w:gridCol w:w="2552"/>
      </w:tblGrid>
      <w:tr w:rsidR="001F1774" w:rsidRPr="0009508B" w14:paraId="35F7CE7B" w14:textId="77777777" w:rsidTr="001F1774">
        <w:trPr>
          <w:cantSplit/>
          <w:trHeight w:val="314"/>
        </w:trPr>
        <w:tc>
          <w:tcPr>
            <w:tcW w:w="1392" w:type="dxa"/>
            <w:tcBorders>
              <w:bottom w:val="single" w:sz="6" w:space="0" w:color="auto"/>
            </w:tcBorders>
            <w:shd w:val="clear" w:color="auto" w:fill="FFFFFF"/>
          </w:tcPr>
          <w:p w14:paraId="7A783AB2" w14:textId="77777777" w:rsidR="001F1774" w:rsidRPr="0009508B" w:rsidRDefault="001F1774" w:rsidP="001F1774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170BE6A" w14:textId="77777777" w:rsidR="001F1774" w:rsidRPr="0009508B" w:rsidRDefault="001F1774" w:rsidP="001F1774">
            <w:pPr>
              <w:pStyle w:val="2"/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3569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0D45DD2D" w14:textId="77777777" w:rsidR="001F1774" w:rsidRPr="0009508B" w:rsidRDefault="001F1774" w:rsidP="001F1774">
            <w:pPr>
              <w:pStyle w:val="8"/>
              <w:widowControl/>
              <w:spacing w:line="276" w:lineRule="auto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4C42B3C8" w14:textId="77777777" w:rsidR="001F1774" w:rsidRPr="0009508B" w:rsidRDefault="001F1774" w:rsidP="001F1774">
            <w:pPr>
              <w:pStyle w:val="7"/>
              <w:widowControl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09508B">
              <w:rPr>
                <w:color w:val="000000"/>
                <w:sz w:val="24"/>
                <w:szCs w:val="24"/>
              </w:rPr>
              <w:t>Воздержался</w:t>
            </w:r>
          </w:p>
        </w:tc>
      </w:tr>
      <w:tr w:rsidR="00F46F15" w:rsidRPr="0009508B" w14:paraId="34AFFC1D" w14:textId="77777777" w:rsidTr="001F1774">
        <w:trPr>
          <w:cantSplit/>
        </w:trPr>
        <w:tc>
          <w:tcPr>
            <w:tcW w:w="1392" w:type="dxa"/>
            <w:shd w:val="clear" w:color="auto" w:fill="FFFFFF"/>
          </w:tcPr>
          <w:p w14:paraId="7EB921D1" w14:textId="77777777" w:rsidR="00F46F15" w:rsidRPr="0009508B" w:rsidRDefault="00F46F15" w:rsidP="00F46F15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b/>
                <w:bCs/>
                <w:color w:val="000000"/>
                <w:sz w:val="24"/>
                <w:szCs w:val="24"/>
              </w:rPr>
              <w:t>Голоса</w:t>
            </w:r>
          </w:p>
        </w:tc>
        <w:tc>
          <w:tcPr>
            <w:tcW w:w="2552" w:type="dxa"/>
            <w:tcBorders>
              <w:top w:val="single" w:sz="6" w:space="0" w:color="auto"/>
            </w:tcBorders>
          </w:tcPr>
          <w:p w14:paraId="1F5346AA" w14:textId="6504C388" w:rsidR="00F46F15" w:rsidRPr="00FF7D52" w:rsidRDefault="00F46F15" w:rsidP="00F46F15">
            <w:pPr>
              <w:tabs>
                <w:tab w:val="left" w:pos="1170"/>
              </w:tabs>
              <w:spacing w:line="276" w:lineRule="auto"/>
              <w:ind w:left="1170" w:hanging="11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173 437</w:t>
            </w:r>
          </w:p>
        </w:tc>
        <w:tc>
          <w:tcPr>
            <w:tcW w:w="3569" w:type="dxa"/>
            <w:tcBorders>
              <w:top w:val="single" w:sz="6" w:space="0" w:color="auto"/>
            </w:tcBorders>
          </w:tcPr>
          <w:p w14:paraId="58CAA56C" w14:textId="3787A216" w:rsidR="00F46F15" w:rsidRPr="00FF7D52" w:rsidRDefault="00F46F15" w:rsidP="00F46F1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6" w:space="0" w:color="auto"/>
            </w:tcBorders>
            <w:vAlign w:val="center"/>
          </w:tcPr>
          <w:p w14:paraId="71390CE1" w14:textId="6B874641" w:rsidR="00F46F15" w:rsidRPr="00FF7D52" w:rsidRDefault="00F46F15" w:rsidP="00F46F15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 w:rsidRPr="00FF7D52">
              <w:rPr>
                <w:sz w:val="24"/>
                <w:szCs w:val="24"/>
              </w:rPr>
              <w:t>0</w:t>
            </w:r>
          </w:p>
        </w:tc>
      </w:tr>
      <w:tr w:rsidR="00F46F15" w:rsidRPr="0009508B" w14:paraId="496B2263" w14:textId="77777777" w:rsidTr="001F1774">
        <w:trPr>
          <w:cantSplit/>
        </w:trPr>
        <w:tc>
          <w:tcPr>
            <w:tcW w:w="1392" w:type="dxa"/>
            <w:shd w:val="clear" w:color="auto" w:fill="FFFFFF"/>
          </w:tcPr>
          <w:p w14:paraId="5E67BF6C" w14:textId="77777777" w:rsidR="00F46F15" w:rsidRPr="0009508B" w:rsidRDefault="00F46F15" w:rsidP="00F46F15">
            <w:pPr>
              <w:widowControl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508B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2552" w:type="dxa"/>
            <w:vAlign w:val="center"/>
          </w:tcPr>
          <w:p w14:paraId="4D2778BC" w14:textId="58274542" w:rsidR="00F46F15" w:rsidRPr="00FF7D52" w:rsidRDefault="00F46F15" w:rsidP="00F46F15">
            <w:pPr>
              <w:widowControl/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98,8397</w:t>
            </w:r>
          </w:p>
        </w:tc>
        <w:tc>
          <w:tcPr>
            <w:tcW w:w="3569" w:type="dxa"/>
            <w:vAlign w:val="center"/>
          </w:tcPr>
          <w:p w14:paraId="7E4FB0B7" w14:textId="04178486" w:rsidR="00F46F15" w:rsidRPr="00FF7D52" w:rsidRDefault="00F46F15" w:rsidP="00F46F15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0,0000</w:t>
            </w:r>
          </w:p>
        </w:tc>
        <w:tc>
          <w:tcPr>
            <w:tcW w:w="2552" w:type="dxa"/>
            <w:vAlign w:val="center"/>
          </w:tcPr>
          <w:p w14:paraId="523B5650" w14:textId="5F997E9A" w:rsidR="00F46F15" w:rsidRPr="00FF7D52" w:rsidRDefault="00F46F15" w:rsidP="00F46F15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 w:rsidRPr="00FF7D52">
              <w:rPr>
                <w:sz w:val="24"/>
                <w:szCs w:val="24"/>
                <w:lang w:val="en-US"/>
              </w:rPr>
              <w:t>0</w:t>
            </w:r>
            <w:r w:rsidRPr="00FF7D52">
              <w:rPr>
                <w:sz w:val="24"/>
                <w:szCs w:val="24"/>
              </w:rPr>
              <w:t>,000</w:t>
            </w:r>
            <w:r w:rsidRPr="00FF7D52">
              <w:rPr>
                <w:sz w:val="24"/>
                <w:szCs w:val="24"/>
                <w:lang w:val="en-US"/>
              </w:rPr>
              <w:t>0</w:t>
            </w:r>
          </w:p>
        </w:tc>
      </w:tr>
      <w:tr w:rsidR="001F1774" w:rsidRPr="0009508B" w14:paraId="4DA6809C" w14:textId="77777777" w:rsidTr="001F1774">
        <w:trPr>
          <w:cantSplit/>
        </w:trPr>
        <w:tc>
          <w:tcPr>
            <w:tcW w:w="7513" w:type="dxa"/>
            <w:gridSpan w:val="3"/>
            <w:shd w:val="clear" w:color="auto" w:fill="FFFFFF"/>
            <w:vAlign w:val="center"/>
          </w:tcPr>
          <w:p w14:paraId="2E131C50" w14:textId="77777777" w:rsidR="001F1774" w:rsidRPr="0009508B" w:rsidRDefault="001F1774" w:rsidP="001F1774">
            <w:pPr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Недействительные или не подсчитанные по иным основаниям*</w:t>
            </w:r>
          </w:p>
        </w:tc>
        <w:tc>
          <w:tcPr>
            <w:tcW w:w="2552" w:type="dxa"/>
          </w:tcPr>
          <w:p w14:paraId="2E31F591" w14:textId="43DF6F3E" w:rsidR="001F1774" w:rsidRPr="0009508B" w:rsidRDefault="00F46F15" w:rsidP="001F1774">
            <w:pPr>
              <w:widowControl/>
              <w:spacing w:line="276" w:lineRule="auto"/>
              <w:jc w:val="right"/>
              <w:rPr>
                <w:sz w:val="24"/>
                <w:szCs w:val="24"/>
              </w:rPr>
            </w:pPr>
            <w:r w:rsidRPr="00F46F15">
              <w:rPr>
                <w:bCs/>
                <w:color w:val="000000"/>
                <w:sz w:val="24"/>
                <w:szCs w:val="24"/>
              </w:rPr>
              <w:t>2 036 (1,1603%)</w:t>
            </w:r>
          </w:p>
        </w:tc>
      </w:tr>
    </w:tbl>
    <w:p w14:paraId="07A0BEB6" w14:textId="77777777" w:rsidR="001F1774" w:rsidRPr="0009508B" w:rsidRDefault="001F1774" w:rsidP="001F1774">
      <w:pPr>
        <w:spacing w:line="276" w:lineRule="auto"/>
        <w:jc w:val="both"/>
        <w:rPr>
          <w:spacing w:val="-4"/>
          <w:sz w:val="24"/>
          <w:szCs w:val="24"/>
        </w:rPr>
      </w:pPr>
      <w:r w:rsidRPr="0009508B">
        <w:rPr>
          <w:b/>
          <w:bCs/>
          <w:spacing w:val="-4"/>
          <w:sz w:val="24"/>
          <w:szCs w:val="24"/>
        </w:rPr>
        <w:t>*</w:t>
      </w:r>
      <w:r w:rsidRPr="0009508B">
        <w:rPr>
          <w:spacing w:val="-4"/>
          <w:sz w:val="24"/>
          <w:szCs w:val="24"/>
        </w:rPr>
        <w:t xml:space="preserve"> Недействительные и не подсчитанные по иным основаниям, предусмотренным Положением, утвержденным приказом Банка России от </w:t>
      </w:r>
      <w:r w:rsidRPr="0009508B">
        <w:rPr>
          <w:sz w:val="24"/>
          <w:szCs w:val="24"/>
        </w:rPr>
        <w:t>16.11.2018 г. № 660-П</w:t>
      </w:r>
      <w:r w:rsidRPr="0009508B">
        <w:rPr>
          <w:spacing w:val="-4"/>
          <w:sz w:val="24"/>
          <w:szCs w:val="24"/>
        </w:rPr>
        <w:t xml:space="preserve">. </w:t>
      </w:r>
    </w:p>
    <w:p w14:paraId="5BDC4D18" w14:textId="5B785867" w:rsidR="00F46F15" w:rsidRPr="00F46F15" w:rsidRDefault="001F1774" w:rsidP="00F46F15">
      <w:pPr>
        <w:pStyle w:val="a9"/>
        <w:spacing w:after="0" w:line="276" w:lineRule="auto"/>
        <w:ind w:right="49"/>
        <w:jc w:val="both"/>
        <w:rPr>
          <w:bCs/>
          <w:iCs/>
          <w:sz w:val="24"/>
          <w:szCs w:val="24"/>
        </w:rPr>
      </w:pPr>
      <w:r w:rsidRPr="00E17C32">
        <w:rPr>
          <w:b/>
          <w:bCs/>
          <w:sz w:val="24"/>
          <w:szCs w:val="24"/>
        </w:rPr>
        <w:t xml:space="preserve">Принятое решение по </w:t>
      </w:r>
      <w:r w:rsidR="00F46F15" w:rsidRPr="001F1774">
        <w:rPr>
          <w:b/>
          <w:bCs/>
          <w:color w:val="000000"/>
          <w:sz w:val="24"/>
          <w:szCs w:val="24"/>
        </w:rPr>
        <w:t>пятому</w:t>
      </w:r>
      <w:r w:rsidRPr="00E17C32">
        <w:rPr>
          <w:b/>
          <w:bCs/>
          <w:sz w:val="24"/>
          <w:szCs w:val="24"/>
        </w:rPr>
        <w:t xml:space="preserve"> вопросу повестки дня</w:t>
      </w:r>
      <w:r w:rsidRPr="0009508B">
        <w:rPr>
          <w:b/>
          <w:bCs/>
          <w:sz w:val="24"/>
          <w:szCs w:val="24"/>
        </w:rPr>
        <w:t>:</w:t>
      </w:r>
      <w:r w:rsidRPr="0009508B">
        <w:rPr>
          <w:bCs/>
          <w:sz w:val="24"/>
          <w:szCs w:val="24"/>
        </w:rPr>
        <w:t xml:space="preserve"> </w:t>
      </w:r>
      <w:r w:rsidR="00F46F15" w:rsidRPr="00F46F15">
        <w:rPr>
          <w:bCs/>
          <w:iCs/>
          <w:sz w:val="24"/>
          <w:szCs w:val="24"/>
        </w:rPr>
        <w:t>Избрать в ревизионную комиссию Общества следующих лиц:</w:t>
      </w:r>
    </w:p>
    <w:p w14:paraId="2D868329" w14:textId="77777777" w:rsidR="00F46F15" w:rsidRPr="00F46F15" w:rsidRDefault="00F46F15" w:rsidP="00F46F15">
      <w:pPr>
        <w:spacing w:line="276" w:lineRule="auto"/>
        <w:ind w:right="307"/>
        <w:rPr>
          <w:bCs/>
          <w:sz w:val="24"/>
          <w:szCs w:val="24"/>
        </w:rPr>
      </w:pPr>
      <w:r w:rsidRPr="00F46F15">
        <w:rPr>
          <w:bCs/>
          <w:sz w:val="24"/>
          <w:szCs w:val="24"/>
        </w:rPr>
        <w:t>1. Лекарева Евгения Николаевна</w:t>
      </w:r>
    </w:p>
    <w:p w14:paraId="1C6295E3" w14:textId="77777777" w:rsidR="00F46F15" w:rsidRPr="00F46F15" w:rsidRDefault="00F46F15" w:rsidP="00F46F15">
      <w:pPr>
        <w:spacing w:line="276" w:lineRule="auto"/>
        <w:ind w:right="307"/>
        <w:rPr>
          <w:bCs/>
          <w:sz w:val="24"/>
          <w:szCs w:val="24"/>
        </w:rPr>
      </w:pPr>
      <w:r w:rsidRPr="00F46F15">
        <w:rPr>
          <w:bCs/>
          <w:sz w:val="24"/>
          <w:szCs w:val="24"/>
        </w:rPr>
        <w:t>2. Сулейманова Лилия Мансуровна</w:t>
      </w:r>
    </w:p>
    <w:p w14:paraId="0D1CDEB7" w14:textId="2B15AE1F" w:rsidR="00F46F15" w:rsidRDefault="00F46F15" w:rsidP="00F46F15">
      <w:pPr>
        <w:spacing w:line="276" w:lineRule="auto"/>
        <w:ind w:right="307"/>
        <w:rPr>
          <w:bCs/>
          <w:sz w:val="24"/>
          <w:szCs w:val="24"/>
        </w:rPr>
      </w:pPr>
      <w:r w:rsidRPr="00F46F15">
        <w:rPr>
          <w:bCs/>
          <w:sz w:val="24"/>
          <w:szCs w:val="24"/>
        </w:rPr>
        <w:t xml:space="preserve">3. </w:t>
      </w:r>
      <w:proofErr w:type="spellStart"/>
      <w:r w:rsidRPr="00F46F15">
        <w:rPr>
          <w:bCs/>
          <w:sz w:val="24"/>
          <w:szCs w:val="24"/>
        </w:rPr>
        <w:t>Киселевич</w:t>
      </w:r>
      <w:proofErr w:type="spellEnd"/>
      <w:r w:rsidRPr="00F46F15">
        <w:rPr>
          <w:bCs/>
          <w:sz w:val="24"/>
          <w:szCs w:val="24"/>
        </w:rPr>
        <w:t xml:space="preserve"> Ольга Алексеевна</w:t>
      </w:r>
    </w:p>
    <w:p w14:paraId="79C59C72" w14:textId="4310A555" w:rsidR="00F46F15" w:rsidRDefault="00F46F15" w:rsidP="00F46F15">
      <w:pPr>
        <w:spacing w:line="276" w:lineRule="auto"/>
        <w:ind w:right="307"/>
        <w:rPr>
          <w:bCs/>
          <w:sz w:val="24"/>
          <w:szCs w:val="24"/>
        </w:rPr>
      </w:pPr>
    </w:p>
    <w:p w14:paraId="6BF10B21" w14:textId="46816810" w:rsidR="00F46F15" w:rsidRPr="0009508B" w:rsidRDefault="00F46F15" w:rsidP="00F46F15">
      <w:pPr>
        <w:spacing w:line="276" w:lineRule="auto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u w:val="single"/>
          <w:lang w:eastAsia="en-US"/>
        </w:rPr>
        <w:t>6</w:t>
      </w:r>
      <w:r>
        <w:rPr>
          <w:rFonts w:eastAsia="Calibri"/>
          <w:b/>
          <w:bCs/>
          <w:sz w:val="24"/>
          <w:szCs w:val="24"/>
          <w:u w:val="single"/>
          <w:lang w:val="x-none" w:eastAsia="en-US"/>
        </w:rPr>
        <w:t>.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b/>
          <w:bCs/>
          <w:sz w:val="24"/>
          <w:szCs w:val="24"/>
          <w:u w:val="single"/>
          <w:lang w:eastAsia="en-US"/>
        </w:rPr>
        <w:t>Шестой</w:t>
      </w:r>
      <w:r>
        <w:rPr>
          <w:rFonts w:eastAsia="Calibri"/>
          <w:b/>
          <w:bCs/>
          <w:sz w:val="24"/>
          <w:szCs w:val="24"/>
          <w:u w:val="single"/>
          <w:lang w:val="x-none" w:eastAsia="en-US"/>
        </w:rPr>
        <w:t xml:space="preserve"> вопрос повестки дня:</w:t>
      </w:r>
      <w:r>
        <w:rPr>
          <w:rFonts w:eastAsia="Calibri"/>
          <w:b/>
          <w:bCs/>
          <w:sz w:val="24"/>
          <w:szCs w:val="24"/>
          <w:lang w:val="x-none" w:eastAsia="en-US"/>
        </w:rPr>
        <w:t xml:space="preserve"> </w:t>
      </w:r>
      <w:r w:rsidRPr="00037168">
        <w:rPr>
          <w:rFonts w:eastAsia="Calibri"/>
          <w:bCs/>
          <w:sz w:val="24"/>
          <w:szCs w:val="24"/>
        </w:rPr>
        <w:t>О назначении аудиторской организации Общества.</w:t>
      </w:r>
    </w:p>
    <w:p w14:paraId="1944DE89" w14:textId="0DD31CBC" w:rsidR="00F46F15" w:rsidRPr="0009508B" w:rsidRDefault="00F46F15" w:rsidP="00F46F15">
      <w:pPr>
        <w:keepNext/>
        <w:spacing w:before="120" w:line="276" w:lineRule="auto"/>
        <w:rPr>
          <w:sz w:val="24"/>
          <w:szCs w:val="24"/>
        </w:rPr>
      </w:pPr>
      <w:r w:rsidRPr="0009508B">
        <w:rPr>
          <w:b/>
          <w:bCs/>
          <w:sz w:val="24"/>
          <w:szCs w:val="24"/>
        </w:rPr>
        <w:t xml:space="preserve">Информация о наличии кворума по </w:t>
      </w:r>
      <w:r>
        <w:rPr>
          <w:b/>
          <w:bCs/>
          <w:sz w:val="24"/>
          <w:szCs w:val="24"/>
        </w:rPr>
        <w:t>шестому</w:t>
      </w:r>
      <w:r w:rsidRPr="0009508B">
        <w:rPr>
          <w:b/>
          <w:bCs/>
          <w:sz w:val="24"/>
          <w:szCs w:val="24"/>
        </w:rPr>
        <w:t xml:space="preserve"> вопросу повестки дня:</w:t>
      </w: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47"/>
        <w:gridCol w:w="2384"/>
      </w:tblGrid>
      <w:tr w:rsidR="00F46F15" w:rsidRPr="0009508B" w14:paraId="6FAA0AD9" w14:textId="77777777" w:rsidTr="005922A3">
        <w:tc>
          <w:tcPr>
            <w:tcW w:w="7647" w:type="dxa"/>
            <w:shd w:val="clear" w:color="auto" w:fill="auto"/>
          </w:tcPr>
          <w:p w14:paraId="0219F6D4" w14:textId="3ED49E16" w:rsidR="00F46F15" w:rsidRPr="0009508B" w:rsidRDefault="00F46F15" w:rsidP="005922A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17C32">
              <w:rPr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голоса при принятии решений общим собранием акционеров по </w:t>
            </w:r>
            <w:r w:rsidRPr="00F46F15">
              <w:rPr>
                <w:sz w:val="24"/>
                <w:szCs w:val="24"/>
              </w:rPr>
              <w:t>шестому</w:t>
            </w:r>
            <w:r w:rsidRPr="00E17C32">
              <w:rPr>
                <w:sz w:val="24"/>
                <w:szCs w:val="24"/>
              </w:rPr>
              <w:t xml:space="preserve"> вопросу повестки дня заседания:  </w:t>
            </w:r>
            <w:r w:rsidRPr="00E17C32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384" w:type="dxa"/>
            <w:vAlign w:val="center"/>
          </w:tcPr>
          <w:p w14:paraId="391EDA50" w14:textId="3892D1CA" w:rsidR="00F46F15" w:rsidRPr="00E17C32" w:rsidRDefault="00F46F15" w:rsidP="005922A3">
            <w:pPr>
              <w:pStyle w:val="ae"/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254 526</w:t>
            </w:r>
            <w:r w:rsidRPr="00E17C32">
              <w:rPr>
                <w:sz w:val="24"/>
                <w:szCs w:val="24"/>
              </w:rPr>
              <w:t xml:space="preserve">  </w:t>
            </w:r>
          </w:p>
        </w:tc>
      </w:tr>
      <w:tr w:rsidR="00F46F15" w:rsidRPr="0009508B" w14:paraId="7B3AFC05" w14:textId="77777777" w:rsidTr="005922A3">
        <w:tc>
          <w:tcPr>
            <w:tcW w:w="7647" w:type="dxa"/>
            <w:shd w:val="clear" w:color="auto" w:fill="auto"/>
          </w:tcPr>
          <w:p w14:paraId="696F2B3A" w14:textId="79129AE7" w:rsidR="00F46F15" w:rsidRPr="0009508B" w:rsidRDefault="00F46F15" w:rsidP="005922A3">
            <w:pPr>
              <w:keepNext/>
              <w:spacing w:before="40" w:after="40" w:line="276" w:lineRule="auto"/>
              <w:jc w:val="both"/>
              <w:rPr>
                <w:sz w:val="24"/>
                <w:szCs w:val="24"/>
              </w:rPr>
            </w:pPr>
            <w:r w:rsidRPr="00E17C32">
              <w:rPr>
                <w:sz w:val="24"/>
                <w:szCs w:val="24"/>
              </w:rPr>
              <w:t xml:space="preserve">Число голосов, приходившихся на голосующие акции Общества, по </w:t>
            </w:r>
            <w:r w:rsidRPr="00F46F15">
              <w:rPr>
                <w:sz w:val="24"/>
                <w:szCs w:val="24"/>
              </w:rPr>
              <w:t>шестому</w:t>
            </w:r>
            <w:r w:rsidRPr="00E17C32">
              <w:rPr>
                <w:sz w:val="24"/>
                <w:szCs w:val="24"/>
              </w:rPr>
              <w:t xml:space="preserve"> вопросу повестки дня заседания, определенное с учетом положений пункта 4.24 Положения, утвержденного приказом Банка России от 16.11.2018г. № 660-П:</w:t>
            </w:r>
          </w:p>
        </w:tc>
        <w:tc>
          <w:tcPr>
            <w:tcW w:w="2384" w:type="dxa"/>
          </w:tcPr>
          <w:p w14:paraId="68DA4EC6" w14:textId="154D9778" w:rsidR="00F46F15" w:rsidRPr="00E17C32" w:rsidRDefault="00F46F15" w:rsidP="005922A3">
            <w:pPr>
              <w:pStyle w:val="ae"/>
              <w:spacing w:line="276" w:lineRule="auto"/>
              <w:jc w:val="right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254 526</w:t>
            </w:r>
          </w:p>
          <w:p w14:paraId="1A0CE1B1" w14:textId="77777777" w:rsidR="00F46F15" w:rsidRPr="00E17C32" w:rsidRDefault="00F46F15" w:rsidP="005922A3">
            <w:pPr>
              <w:pStyle w:val="ae"/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17C32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46F15" w:rsidRPr="0009508B" w14:paraId="700273AE" w14:textId="77777777" w:rsidTr="005922A3">
        <w:tc>
          <w:tcPr>
            <w:tcW w:w="7647" w:type="dxa"/>
            <w:shd w:val="clear" w:color="auto" w:fill="auto"/>
          </w:tcPr>
          <w:p w14:paraId="20E338EA" w14:textId="2574D849" w:rsidR="00F46F15" w:rsidRPr="0009508B" w:rsidRDefault="00F46F15" w:rsidP="005922A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17C32">
              <w:rPr>
                <w:sz w:val="24"/>
                <w:szCs w:val="24"/>
              </w:rPr>
              <w:t xml:space="preserve">Число голосов, которыми обладали лица, участвовавшие в заседании по </w:t>
            </w:r>
            <w:r w:rsidRPr="00F46F15">
              <w:rPr>
                <w:sz w:val="24"/>
                <w:szCs w:val="24"/>
              </w:rPr>
              <w:t>шестому</w:t>
            </w:r>
            <w:r w:rsidRPr="00E17C32">
              <w:rPr>
                <w:sz w:val="24"/>
                <w:szCs w:val="24"/>
              </w:rPr>
              <w:t xml:space="preserve"> вопросу повестки дня заседания:</w:t>
            </w:r>
          </w:p>
        </w:tc>
        <w:tc>
          <w:tcPr>
            <w:tcW w:w="2384" w:type="dxa"/>
          </w:tcPr>
          <w:p w14:paraId="480B2E77" w14:textId="04D14061" w:rsidR="00F46F15" w:rsidRPr="00E17C32" w:rsidRDefault="00F46F15" w:rsidP="005922A3">
            <w:pPr>
              <w:pStyle w:val="ae"/>
              <w:spacing w:line="276" w:lineRule="auto"/>
              <w:jc w:val="right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</w:rPr>
              <w:t>175 473</w:t>
            </w:r>
            <w:r w:rsidRPr="00E17C32">
              <w:rPr>
                <w:sz w:val="24"/>
                <w:szCs w:val="24"/>
              </w:rPr>
              <w:t xml:space="preserve"> </w:t>
            </w:r>
          </w:p>
        </w:tc>
      </w:tr>
      <w:tr w:rsidR="00F46F15" w:rsidRPr="0009508B" w14:paraId="0E293C5D" w14:textId="77777777" w:rsidTr="005922A3">
        <w:tc>
          <w:tcPr>
            <w:tcW w:w="7647" w:type="dxa"/>
            <w:shd w:val="clear" w:color="auto" w:fill="auto"/>
          </w:tcPr>
          <w:p w14:paraId="291CBBFE" w14:textId="77777777" w:rsidR="00F46F15" w:rsidRPr="0009508B" w:rsidRDefault="00F46F15" w:rsidP="005922A3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b/>
                <w:sz w:val="24"/>
                <w:szCs w:val="24"/>
              </w:rPr>
              <w:t>Наличие кворума:</w:t>
            </w:r>
          </w:p>
        </w:tc>
        <w:tc>
          <w:tcPr>
            <w:tcW w:w="2384" w:type="dxa"/>
            <w:shd w:val="clear" w:color="auto" w:fill="auto"/>
          </w:tcPr>
          <w:p w14:paraId="4E64DAC3" w14:textId="057C68DB" w:rsidR="00F46F15" w:rsidRPr="00E17C32" w:rsidRDefault="00F46F15" w:rsidP="00F46F15">
            <w:pPr>
              <w:spacing w:line="276" w:lineRule="auto"/>
              <w:jc w:val="right"/>
              <w:rPr>
                <w:sz w:val="24"/>
                <w:szCs w:val="24"/>
                <w:highlight w:val="yellow"/>
              </w:rPr>
            </w:pPr>
            <w:r w:rsidRPr="00E17C32">
              <w:rPr>
                <w:color w:val="000000"/>
                <w:sz w:val="24"/>
                <w:szCs w:val="24"/>
                <w:lang w:val="en-US"/>
              </w:rPr>
              <w:t xml:space="preserve">имеется </w:t>
            </w:r>
            <w:r>
              <w:rPr>
                <w:color w:val="000000"/>
                <w:sz w:val="24"/>
                <w:szCs w:val="24"/>
              </w:rPr>
              <w:t>68,9411</w:t>
            </w:r>
            <w:r w:rsidRPr="00E17C32">
              <w:rPr>
                <w:color w:val="000000"/>
                <w:sz w:val="24"/>
                <w:szCs w:val="24"/>
              </w:rPr>
              <w:t xml:space="preserve"> %</w:t>
            </w:r>
          </w:p>
        </w:tc>
      </w:tr>
    </w:tbl>
    <w:p w14:paraId="5EFD873D" w14:textId="4D9BEA99" w:rsidR="00F46F15" w:rsidRPr="0009508B" w:rsidRDefault="00F46F15" w:rsidP="00F46F15">
      <w:pPr>
        <w:widowControl/>
        <w:spacing w:before="120" w:line="276" w:lineRule="auto"/>
        <w:rPr>
          <w:b/>
          <w:color w:val="000000"/>
          <w:sz w:val="24"/>
          <w:szCs w:val="24"/>
        </w:rPr>
      </w:pPr>
      <w:r w:rsidRPr="00E17C32">
        <w:rPr>
          <w:b/>
          <w:sz w:val="24"/>
          <w:szCs w:val="24"/>
        </w:rPr>
        <w:t xml:space="preserve">Результаты (итоги) голосования по </w:t>
      </w:r>
      <w:r w:rsidRPr="00F46F15">
        <w:rPr>
          <w:b/>
          <w:sz w:val="24"/>
          <w:szCs w:val="24"/>
        </w:rPr>
        <w:t>шестому</w:t>
      </w:r>
      <w:r w:rsidRPr="00E17C32">
        <w:rPr>
          <w:b/>
          <w:sz w:val="24"/>
          <w:szCs w:val="24"/>
        </w:rPr>
        <w:t xml:space="preserve"> вопросу повестки дня</w:t>
      </w:r>
      <w:r w:rsidRPr="0009508B">
        <w:rPr>
          <w:b/>
          <w:sz w:val="24"/>
          <w:szCs w:val="24"/>
        </w:rPr>
        <w:t>:</w:t>
      </w: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835"/>
        <w:gridCol w:w="3144"/>
        <w:gridCol w:w="2384"/>
      </w:tblGrid>
      <w:tr w:rsidR="00F46F15" w:rsidRPr="0009508B" w14:paraId="0E0ECC19" w14:textId="77777777" w:rsidTr="005922A3">
        <w:trPr>
          <w:cantSplit/>
          <w:trHeight w:val="314"/>
        </w:trPr>
        <w:tc>
          <w:tcPr>
            <w:tcW w:w="1702" w:type="dxa"/>
            <w:tcBorders>
              <w:bottom w:val="single" w:sz="6" w:space="0" w:color="auto"/>
            </w:tcBorders>
            <w:shd w:val="clear" w:color="auto" w:fill="FFFFFF"/>
          </w:tcPr>
          <w:p w14:paraId="3F3A05A1" w14:textId="77777777" w:rsidR="00F46F15" w:rsidRPr="0009508B" w:rsidRDefault="00F46F15" w:rsidP="005922A3">
            <w:pPr>
              <w:widowControl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FF6BC7E" w14:textId="77777777" w:rsidR="00F46F15" w:rsidRPr="0009508B" w:rsidRDefault="00F46F15" w:rsidP="005922A3">
            <w:pPr>
              <w:pStyle w:val="2"/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За</w:t>
            </w:r>
          </w:p>
        </w:tc>
        <w:tc>
          <w:tcPr>
            <w:tcW w:w="314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27AA00CC" w14:textId="77777777" w:rsidR="00F46F15" w:rsidRPr="0009508B" w:rsidRDefault="00F46F15" w:rsidP="005922A3">
            <w:pPr>
              <w:pStyle w:val="8"/>
              <w:widowControl/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Против</w:t>
            </w:r>
          </w:p>
        </w:tc>
        <w:tc>
          <w:tcPr>
            <w:tcW w:w="238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3FED4F7A" w14:textId="77777777" w:rsidR="00F46F15" w:rsidRPr="0009508B" w:rsidRDefault="00F46F15" w:rsidP="005922A3">
            <w:pPr>
              <w:pStyle w:val="7"/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Воздержался</w:t>
            </w:r>
          </w:p>
        </w:tc>
      </w:tr>
      <w:tr w:rsidR="00F46F15" w:rsidRPr="0009508B" w14:paraId="5829C848" w14:textId="77777777" w:rsidTr="005922A3">
        <w:trPr>
          <w:cantSplit/>
          <w:trHeight w:val="396"/>
        </w:trPr>
        <w:tc>
          <w:tcPr>
            <w:tcW w:w="1702" w:type="dxa"/>
            <w:shd w:val="clear" w:color="auto" w:fill="FFFFFF"/>
            <w:vAlign w:val="center"/>
          </w:tcPr>
          <w:p w14:paraId="68B88736" w14:textId="77777777" w:rsidR="00F46F15" w:rsidRPr="0009508B" w:rsidRDefault="00F46F15" w:rsidP="005922A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09508B">
              <w:rPr>
                <w:b/>
                <w:bCs/>
                <w:sz w:val="24"/>
                <w:szCs w:val="24"/>
              </w:rPr>
              <w:t>Голоса</w:t>
            </w:r>
          </w:p>
        </w:tc>
        <w:tc>
          <w:tcPr>
            <w:tcW w:w="2835" w:type="dxa"/>
            <w:vAlign w:val="center"/>
          </w:tcPr>
          <w:p w14:paraId="0A28224C" w14:textId="0706A81A" w:rsidR="00F46F15" w:rsidRPr="00BE6801" w:rsidRDefault="00F46F15" w:rsidP="005922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173 437</w:t>
            </w:r>
          </w:p>
        </w:tc>
        <w:tc>
          <w:tcPr>
            <w:tcW w:w="3144" w:type="dxa"/>
            <w:vAlign w:val="center"/>
          </w:tcPr>
          <w:p w14:paraId="40B884DE" w14:textId="77777777" w:rsidR="00F46F15" w:rsidRPr="00BE6801" w:rsidRDefault="00F46F15" w:rsidP="005922A3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bookmarkStart w:id="4" w:name="В007_ГолПР"/>
            <w:r w:rsidRPr="00BE6801">
              <w:rPr>
                <w:sz w:val="24"/>
                <w:szCs w:val="24"/>
                <w:lang w:val="en-US"/>
              </w:rPr>
              <w:t>0</w:t>
            </w:r>
            <w:bookmarkEnd w:id="4"/>
          </w:p>
        </w:tc>
        <w:tc>
          <w:tcPr>
            <w:tcW w:w="2384" w:type="dxa"/>
            <w:vAlign w:val="center"/>
          </w:tcPr>
          <w:p w14:paraId="01CE0887" w14:textId="77777777" w:rsidR="00F46F15" w:rsidRPr="00BE6801" w:rsidRDefault="00F46F15" w:rsidP="005922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801">
              <w:rPr>
                <w:sz w:val="24"/>
                <w:szCs w:val="24"/>
              </w:rPr>
              <w:t>0</w:t>
            </w:r>
          </w:p>
        </w:tc>
      </w:tr>
      <w:tr w:rsidR="00F46F15" w:rsidRPr="0009508B" w14:paraId="01A5C02A" w14:textId="77777777" w:rsidTr="005922A3">
        <w:trPr>
          <w:cantSplit/>
          <w:trHeight w:val="270"/>
        </w:trPr>
        <w:tc>
          <w:tcPr>
            <w:tcW w:w="1702" w:type="dxa"/>
            <w:shd w:val="clear" w:color="auto" w:fill="FFFFFF"/>
            <w:vAlign w:val="center"/>
          </w:tcPr>
          <w:p w14:paraId="55F55690" w14:textId="77777777" w:rsidR="00F46F15" w:rsidRPr="0009508B" w:rsidRDefault="00F46F15" w:rsidP="005922A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09508B">
              <w:rPr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835" w:type="dxa"/>
            <w:vAlign w:val="center"/>
          </w:tcPr>
          <w:p w14:paraId="4006AC14" w14:textId="2D92B0CF" w:rsidR="00F46F15" w:rsidRPr="00F46F15" w:rsidRDefault="00F46F15" w:rsidP="005922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98,8397</w:t>
            </w:r>
          </w:p>
        </w:tc>
        <w:tc>
          <w:tcPr>
            <w:tcW w:w="3144" w:type="dxa"/>
            <w:vAlign w:val="center"/>
          </w:tcPr>
          <w:p w14:paraId="5B0445F8" w14:textId="77777777" w:rsidR="00F46F15" w:rsidRPr="00BE6801" w:rsidRDefault="00F46F15" w:rsidP="005922A3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5" w:name="В007_ПроцГолПР"/>
            <w:r w:rsidRPr="00BE6801">
              <w:rPr>
                <w:sz w:val="24"/>
                <w:szCs w:val="24"/>
              </w:rPr>
              <w:t>0,0000</w:t>
            </w:r>
            <w:bookmarkEnd w:id="5"/>
          </w:p>
        </w:tc>
        <w:tc>
          <w:tcPr>
            <w:tcW w:w="2384" w:type="dxa"/>
            <w:vAlign w:val="center"/>
          </w:tcPr>
          <w:p w14:paraId="4DFD189B" w14:textId="77777777" w:rsidR="00F46F15" w:rsidRPr="00BE6801" w:rsidRDefault="00F46F15" w:rsidP="005922A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E6801">
              <w:rPr>
                <w:sz w:val="24"/>
                <w:szCs w:val="24"/>
              </w:rPr>
              <w:t>0,0000</w:t>
            </w:r>
          </w:p>
        </w:tc>
      </w:tr>
      <w:tr w:rsidR="00F46F15" w:rsidRPr="0009508B" w14:paraId="6187D35D" w14:textId="77777777" w:rsidTr="005922A3">
        <w:trPr>
          <w:cantSplit/>
          <w:trHeight w:val="270"/>
        </w:trPr>
        <w:tc>
          <w:tcPr>
            <w:tcW w:w="7681" w:type="dxa"/>
            <w:gridSpan w:val="3"/>
            <w:shd w:val="clear" w:color="auto" w:fill="FFFFFF"/>
            <w:vAlign w:val="center"/>
          </w:tcPr>
          <w:p w14:paraId="4EC9B42B" w14:textId="77777777" w:rsidR="00F46F15" w:rsidRPr="0009508B" w:rsidRDefault="00F46F15" w:rsidP="005922A3">
            <w:pPr>
              <w:spacing w:line="276" w:lineRule="auto"/>
              <w:rPr>
                <w:sz w:val="24"/>
                <w:szCs w:val="24"/>
              </w:rPr>
            </w:pPr>
            <w:r w:rsidRPr="0009508B">
              <w:rPr>
                <w:sz w:val="24"/>
                <w:szCs w:val="24"/>
              </w:rPr>
              <w:t>Недействительные или неподсчитанные по иным основаниям *</w:t>
            </w:r>
          </w:p>
        </w:tc>
        <w:tc>
          <w:tcPr>
            <w:tcW w:w="2384" w:type="dxa"/>
            <w:shd w:val="clear" w:color="auto" w:fill="FFFFFF"/>
            <w:vAlign w:val="center"/>
          </w:tcPr>
          <w:p w14:paraId="2B11B635" w14:textId="3E731CCB" w:rsidR="00F46F15" w:rsidRPr="0009508B" w:rsidRDefault="00F46F15" w:rsidP="005922A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2 036</w:t>
            </w:r>
          </w:p>
        </w:tc>
      </w:tr>
    </w:tbl>
    <w:p w14:paraId="32C474E5" w14:textId="77777777" w:rsidR="00F46F15" w:rsidRPr="0009508B" w:rsidRDefault="00F46F15" w:rsidP="00F46F15">
      <w:pPr>
        <w:spacing w:line="276" w:lineRule="auto"/>
        <w:ind w:right="424"/>
        <w:jc w:val="both"/>
        <w:rPr>
          <w:sz w:val="24"/>
          <w:szCs w:val="24"/>
        </w:rPr>
      </w:pPr>
      <w:r w:rsidRPr="0009508B">
        <w:rPr>
          <w:bCs/>
          <w:sz w:val="24"/>
          <w:szCs w:val="24"/>
        </w:rPr>
        <w:t>*  Недействительные или не подсчитанные по иным основаниям, предусмотренным Положением, утвержденным приказом Банка России от 16.11.2018 г. № 660-П.</w:t>
      </w:r>
    </w:p>
    <w:p w14:paraId="692B63CA" w14:textId="77777777" w:rsidR="00F46F15" w:rsidRPr="00F46F15" w:rsidRDefault="00F46F15" w:rsidP="00F46F15">
      <w:pPr>
        <w:spacing w:before="120" w:line="276" w:lineRule="auto"/>
        <w:ind w:right="424"/>
        <w:jc w:val="both"/>
        <w:rPr>
          <w:bCs/>
          <w:iCs/>
          <w:sz w:val="24"/>
          <w:szCs w:val="24"/>
        </w:rPr>
      </w:pPr>
      <w:r w:rsidRPr="00E17C32">
        <w:rPr>
          <w:b/>
          <w:bCs/>
          <w:sz w:val="24"/>
          <w:szCs w:val="24"/>
        </w:rPr>
        <w:t xml:space="preserve">Принятое решение по </w:t>
      </w:r>
      <w:r w:rsidRPr="00F46F15">
        <w:rPr>
          <w:b/>
          <w:sz w:val="24"/>
          <w:szCs w:val="24"/>
        </w:rPr>
        <w:t>шестому</w:t>
      </w:r>
      <w:r w:rsidRPr="00E17C32">
        <w:rPr>
          <w:b/>
          <w:bCs/>
          <w:sz w:val="24"/>
          <w:szCs w:val="24"/>
        </w:rPr>
        <w:t xml:space="preserve"> вопросу повестки дня</w:t>
      </w:r>
      <w:r w:rsidRPr="0009508B">
        <w:rPr>
          <w:b/>
          <w:bCs/>
          <w:sz w:val="24"/>
          <w:szCs w:val="24"/>
        </w:rPr>
        <w:t>:</w:t>
      </w:r>
      <w:r w:rsidRPr="0009508B">
        <w:rPr>
          <w:bCs/>
          <w:sz w:val="24"/>
          <w:szCs w:val="24"/>
        </w:rPr>
        <w:t xml:space="preserve"> </w:t>
      </w:r>
      <w:r w:rsidRPr="00F46F15">
        <w:rPr>
          <w:bCs/>
          <w:iCs/>
          <w:sz w:val="24"/>
          <w:szCs w:val="24"/>
        </w:rPr>
        <w:t>Назначить аудиторскую организацию – Общество с ограниченной ответственностью «Аудиторская фирма «Ауди» (ОГРН 1021602853326, ИНН 1655023917) для осуществления обязательного ежегодного аудита бухгалтерской (финансовой) отчетности Общества по итогам 2025 года.</w:t>
      </w:r>
    </w:p>
    <w:p w14:paraId="35C5546D" w14:textId="0F91D880" w:rsidR="00F46F15" w:rsidRPr="0009508B" w:rsidRDefault="00F46F15" w:rsidP="00F46F15">
      <w:pPr>
        <w:spacing w:before="120" w:line="276" w:lineRule="auto"/>
        <w:jc w:val="both"/>
        <w:rPr>
          <w:sz w:val="24"/>
          <w:szCs w:val="24"/>
        </w:rPr>
      </w:pPr>
    </w:p>
    <w:p w14:paraId="79D4956D" w14:textId="1787E032" w:rsidR="00F46F15" w:rsidRPr="00E17C32" w:rsidRDefault="00F46F15" w:rsidP="00F46F15">
      <w:pPr>
        <w:tabs>
          <w:tab w:val="left" w:pos="5670"/>
        </w:tabs>
        <w:spacing w:line="276" w:lineRule="auto"/>
        <w:ind w:right="-93"/>
        <w:rPr>
          <w:b/>
          <w:sz w:val="24"/>
          <w:szCs w:val="24"/>
        </w:rPr>
      </w:pPr>
      <w:r w:rsidRPr="00E17C32">
        <w:rPr>
          <w:b/>
          <w:sz w:val="24"/>
          <w:szCs w:val="24"/>
        </w:rPr>
        <w:t xml:space="preserve">Председательствующий на заседании                                                                            </w:t>
      </w:r>
      <w:r>
        <w:rPr>
          <w:b/>
          <w:sz w:val="24"/>
          <w:szCs w:val="24"/>
        </w:rPr>
        <w:t>С.А. Кузин</w:t>
      </w:r>
    </w:p>
    <w:p w14:paraId="6B757EAA" w14:textId="01597A50" w:rsidR="00F46F15" w:rsidRDefault="00F46F15" w:rsidP="00F46F15">
      <w:pPr>
        <w:tabs>
          <w:tab w:val="left" w:pos="5670"/>
        </w:tabs>
        <w:spacing w:line="276" w:lineRule="auto"/>
        <w:ind w:right="-93"/>
        <w:rPr>
          <w:b/>
          <w:sz w:val="24"/>
          <w:szCs w:val="24"/>
        </w:rPr>
      </w:pPr>
      <w:r w:rsidRPr="00E17C32">
        <w:rPr>
          <w:b/>
          <w:sz w:val="24"/>
          <w:szCs w:val="24"/>
        </w:rPr>
        <w:t xml:space="preserve"> </w:t>
      </w:r>
    </w:p>
    <w:p w14:paraId="60B5F4C0" w14:textId="77777777" w:rsidR="00F46F15" w:rsidRPr="00E17C32" w:rsidRDefault="00F46F15" w:rsidP="00F46F15">
      <w:pPr>
        <w:tabs>
          <w:tab w:val="left" w:pos="5670"/>
        </w:tabs>
        <w:spacing w:line="276" w:lineRule="auto"/>
        <w:ind w:right="-93"/>
        <w:rPr>
          <w:b/>
          <w:sz w:val="24"/>
          <w:szCs w:val="24"/>
        </w:rPr>
      </w:pPr>
    </w:p>
    <w:p w14:paraId="15893A91" w14:textId="77777777" w:rsidR="00F46F15" w:rsidRPr="00E17C32" w:rsidRDefault="00F46F15" w:rsidP="00F46F15">
      <w:pPr>
        <w:tabs>
          <w:tab w:val="left" w:pos="5670"/>
        </w:tabs>
        <w:spacing w:line="276" w:lineRule="auto"/>
        <w:ind w:right="-93"/>
        <w:rPr>
          <w:b/>
          <w:sz w:val="24"/>
          <w:szCs w:val="24"/>
        </w:rPr>
      </w:pPr>
    </w:p>
    <w:p w14:paraId="4C989B6D" w14:textId="77777777" w:rsidR="00F46F15" w:rsidRPr="0009508B" w:rsidRDefault="00F46F15" w:rsidP="00F46F15">
      <w:pPr>
        <w:tabs>
          <w:tab w:val="left" w:pos="5670"/>
        </w:tabs>
        <w:spacing w:line="276" w:lineRule="auto"/>
        <w:ind w:right="-93"/>
        <w:rPr>
          <w:b/>
          <w:sz w:val="24"/>
          <w:szCs w:val="24"/>
        </w:rPr>
      </w:pPr>
      <w:r w:rsidRPr="00E17C32">
        <w:rPr>
          <w:b/>
          <w:sz w:val="24"/>
          <w:szCs w:val="24"/>
        </w:rPr>
        <w:t>Секретарь заседания                                                                                                       Р.Ф. Гимадеев</w:t>
      </w:r>
    </w:p>
    <w:p w14:paraId="70A3961A" w14:textId="77777777" w:rsidR="00F46F15" w:rsidRPr="00F46F15" w:rsidRDefault="00F46F15" w:rsidP="00F46F15">
      <w:pPr>
        <w:spacing w:line="276" w:lineRule="auto"/>
        <w:ind w:right="307"/>
        <w:rPr>
          <w:bCs/>
          <w:sz w:val="24"/>
          <w:szCs w:val="24"/>
        </w:rPr>
      </w:pPr>
    </w:p>
    <w:p w14:paraId="337CB205" w14:textId="39A07604" w:rsidR="001F1774" w:rsidRDefault="001F1774" w:rsidP="00F46F15">
      <w:pPr>
        <w:spacing w:before="120" w:line="276" w:lineRule="auto"/>
        <w:jc w:val="both"/>
        <w:rPr>
          <w:sz w:val="24"/>
          <w:szCs w:val="24"/>
        </w:rPr>
      </w:pPr>
    </w:p>
    <w:p w14:paraId="4280B0DE" w14:textId="77777777" w:rsidR="00037168" w:rsidRDefault="00037168" w:rsidP="00037168">
      <w:pPr>
        <w:pStyle w:val="a9"/>
        <w:tabs>
          <w:tab w:val="left" w:pos="1080"/>
        </w:tabs>
        <w:spacing w:after="0" w:line="276" w:lineRule="auto"/>
        <w:ind w:right="283"/>
        <w:jc w:val="both"/>
        <w:rPr>
          <w:sz w:val="24"/>
          <w:szCs w:val="24"/>
        </w:rPr>
      </w:pPr>
    </w:p>
    <w:p w14:paraId="01AF9F2A" w14:textId="3B9ADDF9" w:rsidR="00037168" w:rsidRPr="0009508B" w:rsidRDefault="00037168" w:rsidP="00037168">
      <w:pPr>
        <w:widowControl/>
        <w:spacing w:before="120" w:line="276" w:lineRule="auto"/>
        <w:jc w:val="both"/>
        <w:rPr>
          <w:bCs/>
          <w:sz w:val="24"/>
          <w:szCs w:val="24"/>
        </w:rPr>
      </w:pPr>
    </w:p>
    <w:p w14:paraId="739003DF" w14:textId="77777777" w:rsidR="00037168" w:rsidRDefault="00037168">
      <w:pPr>
        <w:pStyle w:val="a5"/>
        <w:tabs>
          <w:tab w:val="left" w:pos="708"/>
        </w:tabs>
        <w:jc w:val="both"/>
        <w:rPr>
          <w:bCs/>
          <w:sz w:val="24"/>
          <w:szCs w:val="24"/>
        </w:rPr>
      </w:pPr>
    </w:p>
    <w:p w14:paraId="51655DB0" w14:textId="718FFDB9" w:rsidR="00037168" w:rsidRDefault="00037168">
      <w:pPr>
        <w:pStyle w:val="a5"/>
        <w:tabs>
          <w:tab w:val="left" w:pos="708"/>
        </w:tabs>
        <w:jc w:val="both"/>
        <w:rPr>
          <w:bCs/>
          <w:sz w:val="24"/>
          <w:szCs w:val="24"/>
        </w:rPr>
      </w:pPr>
    </w:p>
    <w:p w14:paraId="3C058DF4" w14:textId="1A30AB90" w:rsidR="00037168" w:rsidRDefault="00037168">
      <w:pPr>
        <w:pStyle w:val="a5"/>
        <w:tabs>
          <w:tab w:val="left" w:pos="708"/>
        </w:tabs>
        <w:jc w:val="both"/>
        <w:rPr>
          <w:bCs/>
          <w:sz w:val="24"/>
          <w:szCs w:val="24"/>
        </w:rPr>
      </w:pPr>
    </w:p>
    <w:p w14:paraId="583264EA" w14:textId="220F8ECF" w:rsidR="00037168" w:rsidRDefault="00037168">
      <w:pPr>
        <w:pStyle w:val="a5"/>
        <w:tabs>
          <w:tab w:val="left" w:pos="708"/>
        </w:tabs>
        <w:jc w:val="both"/>
        <w:rPr>
          <w:bCs/>
          <w:sz w:val="24"/>
          <w:szCs w:val="24"/>
        </w:rPr>
      </w:pPr>
    </w:p>
    <w:p w14:paraId="49E650C6" w14:textId="767C74F4" w:rsidR="00037168" w:rsidRDefault="00037168">
      <w:pPr>
        <w:pStyle w:val="a5"/>
        <w:tabs>
          <w:tab w:val="left" w:pos="708"/>
        </w:tabs>
        <w:jc w:val="both"/>
        <w:rPr>
          <w:bCs/>
          <w:sz w:val="24"/>
          <w:szCs w:val="24"/>
        </w:rPr>
      </w:pPr>
    </w:p>
    <w:p w14:paraId="1F9FB884" w14:textId="0B67CF64" w:rsidR="00037168" w:rsidRDefault="00037168">
      <w:pPr>
        <w:pStyle w:val="a5"/>
        <w:tabs>
          <w:tab w:val="left" w:pos="708"/>
        </w:tabs>
        <w:jc w:val="both"/>
        <w:rPr>
          <w:bCs/>
          <w:sz w:val="24"/>
          <w:szCs w:val="24"/>
        </w:rPr>
      </w:pPr>
    </w:p>
    <w:p w14:paraId="288BF8E9" w14:textId="05474F1F" w:rsidR="00037168" w:rsidRDefault="00037168">
      <w:pPr>
        <w:pStyle w:val="a5"/>
        <w:tabs>
          <w:tab w:val="left" w:pos="708"/>
        </w:tabs>
        <w:jc w:val="both"/>
        <w:rPr>
          <w:bCs/>
          <w:sz w:val="24"/>
          <w:szCs w:val="24"/>
        </w:rPr>
      </w:pPr>
    </w:p>
    <w:sectPr w:rsidR="00037168" w:rsidSect="003448F0">
      <w:footerReference w:type="default" r:id="rId8"/>
      <w:endnotePr>
        <w:numFmt w:val="decimal"/>
      </w:endnotePr>
      <w:type w:val="continuous"/>
      <w:pgSz w:w="11906" w:h="16838" w:code="9"/>
      <w:pgMar w:top="1134" w:right="707" w:bottom="1134" w:left="9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460B" w14:textId="77777777" w:rsidR="001F1774" w:rsidRDefault="001F1774">
      <w:r>
        <w:separator/>
      </w:r>
    </w:p>
  </w:endnote>
  <w:endnote w:type="continuationSeparator" w:id="0">
    <w:p w14:paraId="2FC4E0AB" w14:textId="77777777" w:rsidR="001F1774" w:rsidRDefault="001F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E3A5C" w14:textId="3F5421C3" w:rsidR="001F1774" w:rsidRDefault="001F1774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48F0">
      <w:rPr>
        <w:rStyle w:val="a7"/>
        <w:noProof/>
      </w:rPr>
      <w:t>3</w:t>
    </w:r>
    <w:r>
      <w:rPr>
        <w:rStyle w:val="a7"/>
      </w:rPr>
      <w:fldChar w:fldCharType="end"/>
    </w:r>
  </w:p>
  <w:p w14:paraId="4DF192F1" w14:textId="77777777" w:rsidR="001F1774" w:rsidRDefault="001F1774">
    <w:pPr>
      <w:pStyle w:val="a5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0532C" w14:textId="77777777" w:rsidR="001F1774" w:rsidRDefault="001F1774">
      <w:r>
        <w:separator/>
      </w:r>
    </w:p>
  </w:footnote>
  <w:footnote w:type="continuationSeparator" w:id="0">
    <w:p w14:paraId="4919EFE2" w14:textId="77777777" w:rsidR="001F1774" w:rsidRDefault="001F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0D5F"/>
    <w:multiLevelType w:val="hybridMultilevel"/>
    <w:tmpl w:val="38C2D4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328B1"/>
    <w:multiLevelType w:val="hybridMultilevel"/>
    <w:tmpl w:val="51CA2826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000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D66E3"/>
    <w:multiLevelType w:val="multilevel"/>
    <w:tmpl w:val="7E6EEA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76F61"/>
    <w:multiLevelType w:val="hybridMultilevel"/>
    <w:tmpl w:val="A6F23A0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1F76E6"/>
    <w:multiLevelType w:val="hybridMultilevel"/>
    <w:tmpl w:val="38F67F7C"/>
    <w:lvl w:ilvl="0" w:tplc="93C451F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A4C4B"/>
    <w:multiLevelType w:val="hybridMultilevel"/>
    <w:tmpl w:val="C400E1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C665E"/>
    <w:multiLevelType w:val="hybridMultilevel"/>
    <w:tmpl w:val="F9640E8E"/>
    <w:lvl w:ilvl="0" w:tplc="0419000F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8" w15:restartNumberingAfterBreak="0">
    <w:nsid w:val="14301FF9"/>
    <w:multiLevelType w:val="hybridMultilevel"/>
    <w:tmpl w:val="5A9A5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8F6A69"/>
    <w:multiLevelType w:val="singleLevel"/>
    <w:tmpl w:val="F6826A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10" w15:restartNumberingAfterBreak="0">
    <w:nsid w:val="171946D5"/>
    <w:multiLevelType w:val="multilevel"/>
    <w:tmpl w:val="38F6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B6F3A"/>
    <w:multiLevelType w:val="hybridMultilevel"/>
    <w:tmpl w:val="C9D8F57A"/>
    <w:lvl w:ilvl="0" w:tplc="6CA221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8263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3367DBD"/>
    <w:multiLevelType w:val="hybridMultilevel"/>
    <w:tmpl w:val="124C44AC"/>
    <w:lvl w:ilvl="0" w:tplc="BEAED454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C71009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6F25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BCD145F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579A1"/>
    <w:multiLevelType w:val="hybridMultilevel"/>
    <w:tmpl w:val="DC00805E"/>
    <w:lvl w:ilvl="0" w:tplc="23EEECC8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621C5"/>
    <w:multiLevelType w:val="singleLevel"/>
    <w:tmpl w:val="096A6DD6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360F20D7"/>
    <w:multiLevelType w:val="hybridMultilevel"/>
    <w:tmpl w:val="36C47C22"/>
    <w:lvl w:ilvl="0" w:tplc="7E644AD8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6738ED"/>
    <w:multiLevelType w:val="hybridMultilevel"/>
    <w:tmpl w:val="F0E63D7E"/>
    <w:lvl w:ilvl="0" w:tplc="1B166E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DC6735"/>
    <w:multiLevelType w:val="hybridMultilevel"/>
    <w:tmpl w:val="5D6C4DB4"/>
    <w:lvl w:ilvl="0" w:tplc="35268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26105"/>
    <w:multiLevelType w:val="multilevel"/>
    <w:tmpl w:val="C9D8F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75E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47CD3875"/>
    <w:multiLevelType w:val="hybridMultilevel"/>
    <w:tmpl w:val="1E0CFA06"/>
    <w:lvl w:ilvl="0" w:tplc="A6A4543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A61978"/>
    <w:multiLevelType w:val="hybridMultilevel"/>
    <w:tmpl w:val="8558E926"/>
    <w:lvl w:ilvl="0" w:tplc="CEF879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F22EC2"/>
    <w:multiLevelType w:val="multilevel"/>
    <w:tmpl w:val="0AEE9AB6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734DB7"/>
    <w:multiLevelType w:val="hybridMultilevel"/>
    <w:tmpl w:val="809ED49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5F47AB"/>
    <w:multiLevelType w:val="multilevel"/>
    <w:tmpl w:val="38C2D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A2062C"/>
    <w:multiLevelType w:val="hybridMultilevel"/>
    <w:tmpl w:val="44363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D36BBA"/>
    <w:multiLevelType w:val="multilevel"/>
    <w:tmpl w:val="1CF0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04004D"/>
    <w:multiLevelType w:val="singleLevel"/>
    <w:tmpl w:val="096A6DD6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5E5E7D53"/>
    <w:multiLevelType w:val="hybridMultilevel"/>
    <w:tmpl w:val="BE542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9A1460"/>
    <w:multiLevelType w:val="singleLevel"/>
    <w:tmpl w:val="096A6DD6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4" w15:restartNumberingAfterBreak="0">
    <w:nsid w:val="5EA64C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3A03702"/>
    <w:multiLevelType w:val="hybridMultilevel"/>
    <w:tmpl w:val="2FA2C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F1F68"/>
    <w:multiLevelType w:val="hybridMultilevel"/>
    <w:tmpl w:val="1E92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506DBA"/>
    <w:multiLevelType w:val="multilevel"/>
    <w:tmpl w:val="8558E9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E5AA7"/>
    <w:multiLevelType w:val="multilevel"/>
    <w:tmpl w:val="51CA2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0679A7"/>
    <w:multiLevelType w:val="hybridMultilevel"/>
    <w:tmpl w:val="5B5C601C"/>
    <w:lvl w:ilvl="0" w:tplc="1B166E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D64EC"/>
    <w:multiLevelType w:val="hybridMultilevel"/>
    <w:tmpl w:val="0AEE9AB6"/>
    <w:lvl w:ilvl="0" w:tplc="8532312C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2E0DF3"/>
    <w:multiLevelType w:val="singleLevel"/>
    <w:tmpl w:val="168E9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9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3">
    <w:abstractNumId w:val="9"/>
    <w:lvlOverride w:ilvl="0">
      <w:lvl w:ilvl="0">
        <w:start w:val="3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4">
    <w:abstractNumId w:val="9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/>
        </w:rPr>
      </w:lvl>
    </w:lvlOverride>
  </w:num>
  <w:num w:numId="5">
    <w:abstractNumId w:val="3"/>
  </w:num>
  <w:num w:numId="6">
    <w:abstractNumId w:val="33"/>
  </w:num>
  <w:num w:numId="7">
    <w:abstractNumId w:val="31"/>
  </w:num>
  <w:num w:numId="8">
    <w:abstractNumId w:val="18"/>
  </w:num>
  <w:num w:numId="9">
    <w:abstractNumId w:val="41"/>
  </w:num>
  <w:num w:numId="10">
    <w:abstractNumId w:val="2"/>
  </w:num>
  <w:num w:numId="11">
    <w:abstractNumId w:val="36"/>
  </w:num>
  <w:num w:numId="12">
    <w:abstractNumId w:val="23"/>
  </w:num>
  <w:num w:numId="13">
    <w:abstractNumId w:val="12"/>
  </w:num>
  <w:num w:numId="14">
    <w:abstractNumId w:val="27"/>
  </w:num>
  <w:num w:numId="15">
    <w:abstractNumId w:val="6"/>
  </w:num>
  <w:num w:numId="16">
    <w:abstractNumId w:val="4"/>
  </w:num>
  <w:num w:numId="17">
    <w:abstractNumId w:val="8"/>
  </w:num>
  <w:num w:numId="18">
    <w:abstractNumId w:val="0"/>
  </w:num>
  <w:num w:numId="19">
    <w:abstractNumId w:val="20"/>
  </w:num>
  <w:num w:numId="20">
    <w:abstractNumId w:val="1"/>
  </w:num>
  <w:num w:numId="21">
    <w:abstractNumId w:val="38"/>
  </w:num>
  <w:num w:numId="22">
    <w:abstractNumId w:val="40"/>
  </w:num>
  <w:num w:numId="23">
    <w:abstractNumId w:val="26"/>
  </w:num>
  <w:num w:numId="24">
    <w:abstractNumId w:val="5"/>
  </w:num>
  <w:num w:numId="25">
    <w:abstractNumId w:val="10"/>
  </w:num>
  <w:num w:numId="26">
    <w:abstractNumId w:val="13"/>
  </w:num>
  <w:num w:numId="27">
    <w:abstractNumId w:val="39"/>
  </w:num>
  <w:num w:numId="28">
    <w:abstractNumId w:val="15"/>
  </w:num>
  <w:num w:numId="29">
    <w:abstractNumId w:val="34"/>
  </w:num>
  <w:num w:numId="30">
    <w:abstractNumId w:val="30"/>
  </w:num>
  <w:num w:numId="31">
    <w:abstractNumId w:val="7"/>
  </w:num>
  <w:num w:numId="32">
    <w:abstractNumId w:val="14"/>
  </w:num>
  <w:num w:numId="33">
    <w:abstractNumId w:val="25"/>
  </w:num>
  <w:num w:numId="34">
    <w:abstractNumId w:val="28"/>
  </w:num>
  <w:num w:numId="35">
    <w:abstractNumId w:val="11"/>
  </w:num>
  <w:num w:numId="36">
    <w:abstractNumId w:val="37"/>
  </w:num>
  <w:num w:numId="37">
    <w:abstractNumId w:val="19"/>
  </w:num>
  <w:num w:numId="38">
    <w:abstractNumId w:val="22"/>
  </w:num>
  <w:num w:numId="39">
    <w:abstractNumId w:val="24"/>
  </w:num>
  <w:num w:numId="40">
    <w:abstractNumId w:val="16"/>
  </w:num>
  <w:num w:numId="41">
    <w:abstractNumId w:val="17"/>
  </w:num>
  <w:num w:numId="42">
    <w:abstractNumId w:val="21"/>
  </w:num>
  <w:num w:numId="43">
    <w:abstractNumId w:val="32"/>
  </w:num>
  <w:num w:numId="44">
    <w:abstractNumId w:val="29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66"/>
    <w:rsid w:val="00002745"/>
    <w:rsid w:val="000076CA"/>
    <w:rsid w:val="0001720B"/>
    <w:rsid w:val="000218A7"/>
    <w:rsid w:val="0002541E"/>
    <w:rsid w:val="000276EE"/>
    <w:rsid w:val="00032D0D"/>
    <w:rsid w:val="0003709E"/>
    <w:rsid w:val="00037168"/>
    <w:rsid w:val="000428B6"/>
    <w:rsid w:val="000434E6"/>
    <w:rsid w:val="000464B2"/>
    <w:rsid w:val="00057A23"/>
    <w:rsid w:val="000609B7"/>
    <w:rsid w:val="0006443D"/>
    <w:rsid w:val="00064C12"/>
    <w:rsid w:val="000652D4"/>
    <w:rsid w:val="00066073"/>
    <w:rsid w:val="00066D99"/>
    <w:rsid w:val="000674FB"/>
    <w:rsid w:val="00067A45"/>
    <w:rsid w:val="00074052"/>
    <w:rsid w:val="00076C59"/>
    <w:rsid w:val="00087C30"/>
    <w:rsid w:val="0009275C"/>
    <w:rsid w:val="000A03ED"/>
    <w:rsid w:val="000A1E22"/>
    <w:rsid w:val="000A5AAC"/>
    <w:rsid w:val="000A79FD"/>
    <w:rsid w:val="000B138D"/>
    <w:rsid w:val="000B4E0E"/>
    <w:rsid w:val="000B651D"/>
    <w:rsid w:val="000C600B"/>
    <w:rsid w:val="000D0C68"/>
    <w:rsid w:val="000D79B0"/>
    <w:rsid w:val="000E1045"/>
    <w:rsid w:val="000F3779"/>
    <w:rsid w:val="001012A1"/>
    <w:rsid w:val="001042FB"/>
    <w:rsid w:val="00116036"/>
    <w:rsid w:val="00121969"/>
    <w:rsid w:val="001400ED"/>
    <w:rsid w:val="00147440"/>
    <w:rsid w:val="00164580"/>
    <w:rsid w:val="00167D41"/>
    <w:rsid w:val="00173297"/>
    <w:rsid w:val="001747E9"/>
    <w:rsid w:val="0018219B"/>
    <w:rsid w:val="00187ED7"/>
    <w:rsid w:val="00192B2F"/>
    <w:rsid w:val="001A03E9"/>
    <w:rsid w:val="001A230A"/>
    <w:rsid w:val="001B5C5E"/>
    <w:rsid w:val="001C6780"/>
    <w:rsid w:val="001D1E5D"/>
    <w:rsid w:val="001D76E6"/>
    <w:rsid w:val="001E2857"/>
    <w:rsid w:val="001F1774"/>
    <w:rsid w:val="001F7AC6"/>
    <w:rsid w:val="00204464"/>
    <w:rsid w:val="002049BF"/>
    <w:rsid w:val="002105C9"/>
    <w:rsid w:val="00210960"/>
    <w:rsid w:val="00212B9A"/>
    <w:rsid w:val="00214064"/>
    <w:rsid w:val="00217D2C"/>
    <w:rsid w:val="002224EA"/>
    <w:rsid w:val="002256B0"/>
    <w:rsid w:val="00232A92"/>
    <w:rsid w:val="00233C93"/>
    <w:rsid w:val="00243FF9"/>
    <w:rsid w:val="0024793B"/>
    <w:rsid w:val="00247C1A"/>
    <w:rsid w:val="00250D10"/>
    <w:rsid w:val="0025250E"/>
    <w:rsid w:val="002567F7"/>
    <w:rsid w:val="00256F34"/>
    <w:rsid w:val="002571F7"/>
    <w:rsid w:val="00257FFC"/>
    <w:rsid w:val="00262683"/>
    <w:rsid w:val="00263474"/>
    <w:rsid w:val="00280714"/>
    <w:rsid w:val="00282328"/>
    <w:rsid w:val="00282EE1"/>
    <w:rsid w:val="002A0040"/>
    <w:rsid w:val="002B0F22"/>
    <w:rsid w:val="002B2402"/>
    <w:rsid w:val="002D621B"/>
    <w:rsid w:val="002E0790"/>
    <w:rsid w:val="002E51ED"/>
    <w:rsid w:val="002F1FBB"/>
    <w:rsid w:val="002F693E"/>
    <w:rsid w:val="00300153"/>
    <w:rsid w:val="00304694"/>
    <w:rsid w:val="00312D7D"/>
    <w:rsid w:val="003149DA"/>
    <w:rsid w:val="00317561"/>
    <w:rsid w:val="003219F4"/>
    <w:rsid w:val="00321E40"/>
    <w:rsid w:val="00325CB9"/>
    <w:rsid w:val="00337619"/>
    <w:rsid w:val="00342F2D"/>
    <w:rsid w:val="0034476F"/>
    <w:rsid w:val="003448F0"/>
    <w:rsid w:val="003451F7"/>
    <w:rsid w:val="00352491"/>
    <w:rsid w:val="00355745"/>
    <w:rsid w:val="003632A8"/>
    <w:rsid w:val="0036354D"/>
    <w:rsid w:val="00367091"/>
    <w:rsid w:val="00372615"/>
    <w:rsid w:val="00372E40"/>
    <w:rsid w:val="00386778"/>
    <w:rsid w:val="003873B3"/>
    <w:rsid w:val="00396ECD"/>
    <w:rsid w:val="003A5540"/>
    <w:rsid w:val="003B2F64"/>
    <w:rsid w:val="003B5D81"/>
    <w:rsid w:val="003B71B9"/>
    <w:rsid w:val="003C5179"/>
    <w:rsid w:val="003E25EF"/>
    <w:rsid w:val="003E3FF3"/>
    <w:rsid w:val="003E46AB"/>
    <w:rsid w:val="003F34B7"/>
    <w:rsid w:val="003F5049"/>
    <w:rsid w:val="0040113B"/>
    <w:rsid w:val="00401F16"/>
    <w:rsid w:val="00403BB5"/>
    <w:rsid w:val="00406682"/>
    <w:rsid w:val="00406739"/>
    <w:rsid w:val="00410F6F"/>
    <w:rsid w:val="004158D5"/>
    <w:rsid w:val="00435392"/>
    <w:rsid w:val="00447AF8"/>
    <w:rsid w:val="00456D3B"/>
    <w:rsid w:val="00462A39"/>
    <w:rsid w:val="00466341"/>
    <w:rsid w:val="004774EA"/>
    <w:rsid w:val="00492AE4"/>
    <w:rsid w:val="00497A22"/>
    <w:rsid w:val="004A1E4D"/>
    <w:rsid w:val="004A38B5"/>
    <w:rsid w:val="004B0785"/>
    <w:rsid w:val="004B36C3"/>
    <w:rsid w:val="004B3903"/>
    <w:rsid w:val="004B48B6"/>
    <w:rsid w:val="004B774A"/>
    <w:rsid w:val="004C446F"/>
    <w:rsid w:val="004C6AFC"/>
    <w:rsid w:val="004D1776"/>
    <w:rsid w:val="004D1832"/>
    <w:rsid w:val="004D1D2E"/>
    <w:rsid w:val="004E0688"/>
    <w:rsid w:val="004E1C21"/>
    <w:rsid w:val="004E447A"/>
    <w:rsid w:val="004E6AEB"/>
    <w:rsid w:val="005008FF"/>
    <w:rsid w:val="00502538"/>
    <w:rsid w:val="00502F85"/>
    <w:rsid w:val="005055C5"/>
    <w:rsid w:val="0050560A"/>
    <w:rsid w:val="00510EF7"/>
    <w:rsid w:val="00511255"/>
    <w:rsid w:val="005127A0"/>
    <w:rsid w:val="00520CA6"/>
    <w:rsid w:val="00524542"/>
    <w:rsid w:val="00525DA2"/>
    <w:rsid w:val="00526DDE"/>
    <w:rsid w:val="0053152E"/>
    <w:rsid w:val="00531B4D"/>
    <w:rsid w:val="00531C05"/>
    <w:rsid w:val="00536292"/>
    <w:rsid w:val="00543694"/>
    <w:rsid w:val="00545A01"/>
    <w:rsid w:val="00545A5B"/>
    <w:rsid w:val="005510F7"/>
    <w:rsid w:val="00552DBF"/>
    <w:rsid w:val="0055696A"/>
    <w:rsid w:val="00557CB9"/>
    <w:rsid w:val="005727C0"/>
    <w:rsid w:val="00575CAF"/>
    <w:rsid w:val="00585D7E"/>
    <w:rsid w:val="00590633"/>
    <w:rsid w:val="00596317"/>
    <w:rsid w:val="00596875"/>
    <w:rsid w:val="005B01C9"/>
    <w:rsid w:val="005B14A6"/>
    <w:rsid w:val="005B30ED"/>
    <w:rsid w:val="005B4712"/>
    <w:rsid w:val="005C2C40"/>
    <w:rsid w:val="005C57AA"/>
    <w:rsid w:val="005C613E"/>
    <w:rsid w:val="005E4D1B"/>
    <w:rsid w:val="0061076E"/>
    <w:rsid w:val="00611224"/>
    <w:rsid w:val="00616F30"/>
    <w:rsid w:val="00624256"/>
    <w:rsid w:val="00633E80"/>
    <w:rsid w:val="00637FD1"/>
    <w:rsid w:val="00646984"/>
    <w:rsid w:val="00651450"/>
    <w:rsid w:val="006539BA"/>
    <w:rsid w:val="00655FED"/>
    <w:rsid w:val="00663DC7"/>
    <w:rsid w:val="006655E1"/>
    <w:rsid w:val="00667A50"/>
    <w:rsid w:val="00667AE2"/>
    <w:rsid w:val="00675E9C"/>
    <w:rsid w:val="00677C90"/>
    <w:rsid w:val="006804E0"/>
    <w:rsid w:val="00683287"/>
    <w:rsid w:val="006938E4"/>
    <w:rsid w:val="00696C34"/>
    <w:rsid w:val="006A41BF"/>
    <w:rsid w:val="006B3A8F"/>
    <w:rsid w:val="006C1E56"/>
    <w:rsid w:val="006C663E"/>
    <w:rsid w:val="006D3878"/>
    <w:rsid w:val="006D555D"/>
    <w:rsid w:val="006E0AD7"/>
    <w:rsid w:val="006F25B4"/>
    <w:rsid w:val="006F339E"/>
    <w:rsid w:val="007007C6"/>
    <w:rsid w:val="00703E86"/>
    <w:rsid w:val="00724E10"/>
    <w:rsid w:val="00730329"/>
    <w:rsid w:val="00733DD5"/>
    <w:rsid w:val="00743FAC"/>
    <w:rsid w:val="0074749E"/>
    <w:rsid w:val="007520CD"/>
    <w:rsid w:val="00762D52"/>
    <w:rsid w:val="00772E01"/>
    <w:rsid w:val="00773910"/>
    <w:rsid w:val="00782620"/>
    <w:rsid w:val="00786BAC"/>
    <w:rsid w:val="00787577"/>
    <w:rsid w:val="00793F2E"/>
    <w:rsid w:val="007A10F4"/>
    <w:rsid w:val="007A6352"/>
    <w:rsid w:val="007D77E6"/>
    <w:rsid w:val="007E45EB"/>
    <w:rsid w:val="007F0620"/>
    <w:rsid w:val="007F7B90"/>
    <w:rsid w:val="00802174"/>
    <w:rsid w:val="008035DE"/>
    <w:rsid w:val="00805492"/>
    <w:rsid w:val="008066E7"/>
    <w:rsid w:val="0082071F"/>
    <w:rsid w:val="008357CF"/>
    <w:rsid w:val="0084191C"/>
    <w:rsid w:val="00845ACB"/>
    <w:rsid w:val="00852215"/>
    <w:rsid w:val="00856CAF"/>
    <w:rsid w:val="00865920"/>
    <w:rsid w:val="0087516F"/>
    <w:rsid w:val="00876A9F"/>
    <w:rsid w:val="00877E2D"/>
    <w:rsid w:val="00886D89"/>
    <w:rsid w:val="00892F1A"/>
    <w:rsid w:val="00895174"/>
    <w:rsid w:val="008A1FF7"/>
    <w:rsid w:val="008A66CA"/>
    <w:rsid w:val="008B2149"/>
    <w:rsid w:val="008B2771"/>
    <w:rsid w:val="008D5246"/>
    <w:rsid w:val="008E48D4"/>
    <w:rsid w:val="008E5FF9"/>
    <w:rsid w:val="008F02AE"/>
    <w:rsid w:val="008F5B57"/>
    <w:rsid w:val="00911DE4"/>
    <w:rsid w:val="00913975"/>
    <w:rsid w:val="009146D0"/>
    <w:rsid w:val="00916B9F"/>
    <w:rsid w:val="00916FF6"/>
    <w:rsid w:val="009254B1"/>
    <w:rsid w:val="00935A8E"/>
    <w:rsid w:val="009436AE"/>
    <w:rsid w:val="00946210"/>
    <w:rsid w:val="00946EA7"/>
    <w:rsid w:val="009472AE"/>
    <w:rsid w:val="00947DA8"/>
    <w:rsid w:val="009515C6"/>
    <w:rsid w:val="00955A5D"/>
    <w:rsid w:val="00955DDD"/>
    <w:rsid w:val="0095706F"/>
    <w:rsid w:val="00965595"/>
    <w:rsid w:val="00965900"/>
    <w:rsid w:val="00965AEA"/>
    <w:rsid w:val="00972EBC"/>
    <w:rsid w:val="00977B58"/>
    <w:rsid w:val="0098144B"/>
    <w:rsid w:val="009839EB"/>
    <w:rsid w:val="009875D6"/>
    <w:rsid w:val="009932A3"/>
    <w:rsid w:val="009B4FED"/>
    <w:rsid w:val="009C5F98"/>
    <w:rsid w:val="009D3582"/>
    <w:rsid w:val="009D7622"/>
    <w:rsid w:val="009D7718"/>
    <w:rsid w:val="009E0EB7"/>
    <w:rsid w:val="009F3EA9"/>
    <w:rsid w:val="009F4CCC"/>
    <w:rsid w:val="00A05919"/>
    <w:rsid w:val="00A06452"/>
    <w:rsid w:val="00A1240B"/>
    <w:rsid w:val="00A14317"/>
    <w:rsid w:val="00A2118D"/>
    <w:rsid w:val="00A22991"/>
    <w:rsid w:val="00A23394"/>
    <w:rsid w:val="00A40A80"/>
    <w:rsid w:val="00A4172D"/>
    <w:rsid w:val="00A41D2A"/>
    <w:rsid w:val="00A437A0"/>
    <w:rsid w:val="00A47214"/>
    <w:rsid w:val="00A478DC"/>
    <w:rsid w:val="00A50950"/>
    <w:rsid w:val="00A557E4"/>
    <w:rsid w:val="00A6198D"/>
    <w:rsid w:val="00A71FA1"/>
    <w:rsid w:val="00A77683"/>
    <w:rsid w:val="00A8486F"/>
    <w:rsid w:val="00A94E8B"/>
    <w:rsid w:val="00A9645D"/>
    <w:rsid w:val="00AA0BBB"/>
    <w:rsid w:val="00AA5863"/>
    <w:rsid w:val="00AB7285"/>
    <w:rsid w:val="00AC2988"/>
    <w:rsid w:val="00AC753D"/>
    <w:rsid w:val="00AD1C2C"/>
    <w:rsid w:val="00AD3B0E"/>
    <w:rsid w:val="00AD5AA5"/>
    <w:rsid w:val="00AE3468"/>
    <w:rsid w:val="00AE38C3"/>
    <w:rsid w:val="00AF20A3"/>
    <w:rsid w:val="00B0448E"/>
    <w:rsid w:val="00B06456"/>
    <w:rsid w:val="00B07BBD"/>
    <w:rsid w:val="00B1284E"/>
    <w:rsid w:val="00B12AE2"/>
    <w:rsid w:val="00B14142"/>
    <w:rsid w:val="00B142BC"/>
    <w:rsid w:val="00B15FF2"/>
    <w:rsid w:val="00B1669B"/>
    <w:rsid w:val="00B26E98"/>
    <w:rsid w:val="00B32F7E"/>
    <w:rsid w:val="00B40D10"/>
    <w:rsid w:val="00B505B8"/>
    <w:rsid w:val="00B54E6D"/>
    <w:rsid w:val="00B600F6"/>
    <w:rsid w:val="00B66BB0"/>
    <w:rsid w:val="00B722D5"/>
    <w:rsid w:val="00B7707E"/>
    <w:rsid w:val="00B8230E"/>
    <w:rsid w:val="00B8509F"/>
    <w:rsid w:val="00B86735"/>
    <w:rsid w:val="00B94156"/>
    <w:rsid w:val="00B9459F"/>
    <w:rsid w:val="00BA2610"/>
    <w:rsid w:val="00BA5FD3"/>
    <w:rsid w:val="00BB1795"/>
    <w:rsid w:val="00BC3760"/>
    <w:rsid w:val="00BC3772"/>
    <w:rsid w:val="00BC4E7A"/>
    <w:rsid w:val="00BC5625"/>
    <w:rsid w:val="00BE0BB2"/>
    <w:rsid w:val="00BE3523"/>
    <w:rsid w:val="00BF03BB"/>
    <w:rsid w:val="00BF2138"/>
    <w:rsid w:val="00C00A8E"/>
    <w:rsid w:val="00C15824"/>
    <w:rsid w:val="00C257E2"/>
    <w:rsid w:val="00C25DD3"/>
    <w:rsid w:val="00C25E23"/>
    <w:rsid w:val="00C31A08"/>
    <w:rsid w:val="00C338DF"/>
    <w:rsid w:val="00C42F78"/>
    <w:rsid w:val="00C453FC"/>
    <w:rsid w:val="00C61E4D"/>
    <w:rsid w:val="00C670A8"/>
    <w:rsid w:val="00C7318D"/>
    <w:rsid w:val="00C7777B"/>
    <w:rsid w:val="00C8110F"/>
    <w:rsid w:val="00C96122"/>
    <w:rsid w:val="00C96C41"/>
    <w:rsid w:val="00CA2DEA"/>
    <w:rsid w:val="00CB16B5"/>
    <w:rsid w:val="00CB2127"/>
    <w:rsid w:val="00CC0342"/>
    <w:rsid w:val="00CD45CB"/>
    <w:rsid w:val="00CD5066"/>
    <w:rsid w:val="00CD54E0"/>
    <w:rsid w:val="00CE35B9"/>
    <w:rsid w:val="00CF01A9"/>
    <w:rsid w:val="00CF0FB4"/>
    <w:rsid w:val="00CF4244"/>
    <w:rsid w:val="00D3240D"/>
    <w:rsid w:val="00D42910"/>
    <w:rsid w:val="00D45ABA"/>
    <w:rsid w:val="00D80D7E"/>
    <w:rsid w:val="00D94C5A"/>
    <w:rsid w:val="00D9559B"/>
    <w:rsid w:val="00DA1C24"/>
    <w:rsid w:val="00DA3127"/>
    <w:rsid w:val="00DA6639"/>
    <w:rsid w:val="00DC2B34"/>
    <w:rsid w:val="00DC2E5D"/>
    <w:rsid w:val="00DC7D74"/>
    <w:rsid w:val="00DD1765"/>
    <w:rsid w:val="00DD55B6"/>
    <w:rsid w:val="00DF08EB"/>
    <w:rsid w:val="00E00CE8"/>
    <w:rsid w:val="00E0488F"/>
    <w:rsid w:val="00E16DBB"/>
    <w:rsid w:val="00E2024E"/>
    <w:rsid w:val="00E30929"/>
    <w:rsid w:val="00E331A8"/>
    <w:rsid w:val="00E46C49"/>
    <w:rsid w:val="00E51312"/>
    <w:rsid w:val="00E51B4E"/>
    <w:rsid w:val="00E55959"/>
    <w:rsid w:val="00E559B2"/>
    <w:rsid w:val="00E577AC"/>
    <w:rsid w:val="00E57DD7"/>
    <w:rsid w:val="00E60F6E"/>
    <w:rsid w:val="00E66169"/>
    <w:rsid w:val="00E715E8"/>
    <w:rsid w:val="00E7191C"/>
    <w:rsid w:val="00E825D3"/>
    <w:rsid w:val="00E87019"/>
    <w:rsid w:val="00E9317C"/>
    <w:rsid w:val="00E96E84"/>
    <w:rsid w:val="00EA73C5"/>
    <w:rsid w:val="00EA7A71"/>
    <w:rsid w:val="00EA7B8C"/>
    <w:rsid w:val="00EB1A85"/>
    <w:rsid w:val="00EB1DCE"/>
    <w:rsid w:val="00EC5736"/>
    <w:rsid w:val="00ED245C"/>
    <w:rsid w:val="00ED3D72"/>
    <w:rsid w:val="00EE3962"/>
    <w:rsid w:val="00EF3924"/>
    <w:rsid w:val="00F00E76"/>
    <w:rsid w:val="00F06DC5"/>
    <w:rsid w:val="00F105A5"/>
    <w:rsid w:val="00F10CF0"/>
    <w:rsid w:val="00F11AE5"/>
    <w:rsid w:val="00F12272"/>
    <w:rsid w:val="00F14805"/>
    <w:rsid w:val="00F15FA5"/>
    <w:rsid w:val="00F16F96"/>
    <w:rsid w:val="00F174C6"/>
    <w:rsid w:val="00F17A63"/>
    <w:rsid w:val="00F330BC"/>
    <w:rsid w:val="00F3385A"/>
    <w:rsid w:val="00F374F6"/>
    <w:rsid w:val="00F40614"/>
    <w:rsid w:val="00F414A8"/>
    <w:rsid w:val="00F42CB0"/>
    <w:rsid w:val="00F46F15"/>
    <w:rsid w:val="00F476C2"/>
    <w:rsid w:val="00F5208F"/>
    <w:rsid w:val="00F53CBB"/>
    <w:rsid w:val="00F53F64"/>
    <w:rsid w:val="00F609B1"/>
    <w:rsid w:val="00F722E6"/>
    <w:rsid w:val="00F72A5E"/>
    <w:rsid w:val="00F73D0E"/>
    <w:rsid w:val="00F746D5"/>
    <w:rsid w:val="00F85C1F"/>
    <w:rsid w:val="00F87064"/>
    <w:rsid w:val="00F91BD8"/>
    <w:rsid w:val="00F93FFF"/>
    <w:rsid w:val="00F975B3"/>
    <w:rsid w:val="00FA4404"/>
    <w:rsid w:val="00FA74EC"/>
    <w:rsid w:val="00FB17A5"/>
    <w:rsid w:val="00FB29BD"/>
    <w:rsid w:val="00FB4361"/>
    <w:rsid w:val="00FB6A94"/>
    <w:rsid w:val="00FC3697"/>
    <w:rsid w:val="00FC406B"/>
    <w:rsid w:val="00FE2F36"/>
    <w:rsid w:val="00FE3F2A"/>
    <w:rsid w:val="00FE4939"/>
    <w:rsid w:val="00F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5F066"/>
  <w15:docId w15:val="{6449080F-AB87-4D6C-88BB-47D40BE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pPr>
      <w:keepNext/>
      <w:ind w:left="360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spacing w:line="220" w:lineRule="exact"/>
      <w:jc w:val="both"/>
      <w:outlineLvl w:val="6"/>
    </w:pPr>
    <w:rPr>
      <w:b/>
      <w:sz w:val="1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rPr>
      <w:sz w:val="20"/>
    </w:rPr>
  </w:style>
  <w:style w:type="paragraph" w:styleId="21">
    <w:name w:val="Body Text 2"/>
    <w:basedOn w:val="a"/>
    <w:pPr>
      <w:widowControl/>
      <w:jc w:val="both"/>
    </w:pPr>
    <w:rPr>
      <w:sz w:val="22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</w:style>
  <w:style w:type="paragraph" w:customStyle="1" w:styleId="22">
    <w:name w:val="Знак Знак2 Знак"/>
    <w:basedOn w:val="a"/>
    <w:pPr>
      <w:widowControl/>
      <w:tabs>
        <w:tab w:val="num" w:pos="360"/>
      </w:tabs>
      <w:spacing w:after="160" w:line="240" w:lineRule="exact"/>
    </w:pPr>
    <w:rPr>
      <w:noProof/>
      <w:sz w:val="24"/>
      <w:szCs w:val="24"/>
      <w:lang w:val="en-US"/>
    </w:rPr>
  </w:style>
  <w:style w:type="paragraph" w:customStyle="1" w:styleId="Noeeu1">
    <w:name w:val="Noeeu1"/>
    <w:basedOn w:val="a"/>
    <w:pPr>
      <w:ind w:firstLine="709"/>
      <w:jc w:val="both"/>
    </w:pPr>
    <w:rPr>
      <w:sz w:val="24"/>
    </w:rPr>
  </w:style>
  <w:style w:type="paragraph" w:styleId="aa">
    <w:name w:val="Title"/>
    <w:basedOn w:val="a"/>
    <w:qFormat/>
    <w:pPr>
      <w:jc w:val="center"/>
    </w:pPr>
    <w:rPr>
      <w:b/>
      <w:snapToGrid w:val="0"/>
    </w:rPr>
  </w:style>
  <w:style w:type="paragraph" w:customStyle="1" w:styleId="ab">
    <w:name w:val="Знак Знак"/>
    <w:basedOn w:val="a"/>
    <w:uiPriority w:val="99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annotation text"/>
    <w:basedOn w:val="a"/>
    <w:link w:val="ad"/>
  </w:style>
  <w:style w:type="character" w:customStyle="1" w:styleId="ad">
    <w:name w:val="Текст примечания Знак"/>
    <w:basedOn w:val="a0"/>
    <w:link w:val="ac"/>
  </w:style>
  <w:style w:type="character" w:customStyle="1" w:styleId="a6">
    <w:name w:val="Нижний колонтитул Знак"/>
    <w:link w:val="a5"/>
    <w:locked/>
  </w:style>
  <w:style w:type="paragraph" w:styleId="ae">
    <w:name w:val="No Spacing"/>
    <w:uiPriority w:val="99"/>
    <w:qFormat/>
    <w:rsid w:val="00447AF8"/>
  </w:style>
  <w:style w:type="paragraph" w:styleId="af">
    <w:name w:val="List Paragraph"/>
    <w:basedOn w:val="a"/>
    <w:uiPriority w:val="34"/>
    <w:qFormat/>
    <w:rsid w:val="00633E80"/>
    <w:pPr>
      <w:widowControl/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037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037168"/>
    <w:rPr>
      <w:b/>
      <w:sz w:val="22"/>
    </w:rPr>
  </w:style>
  <w:style w:type="character" w:customStyle="1" w:styleId="70">
    <w:name w:val="Заголовок 7 Знак"/>
    <w:basedOn w:val="a0"/>
    <w:link w:val="7"/>
    <w:rsid w:val="00037168"/>
    <w:rPr>
      <w:b/>
      <w:sz w:val="18"/>
    </w:rPr>
  </w:style>
  <w:style w:type="character" w:customStyle="1" w:styleId="80">
    <w:name w:val="Заголовок 8 Знак"/>
    <w:basedOn w:val="a0"/>
    <w:link w:val="8"/>
    <w:rsid w:val="0003716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0023\Local%20Settings\Temporary%20Internet%20Files\OLK27\prot_vo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53617A24-D6D1-44E8-857D-D7D7E7AAA4A4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prot_vote</Template>
  <TotalTime>67</TotalTime>
  <Pages>6</Pages>
  <Words>1535</Words>
  <Characters>10323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MFC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kazan01</dc:creator>
  <cp:lastModifiedBy>user</cp:lastModifiedBy>
  <cp:revision>8</cp:revision>
  <cp:lastPrinted>2025-05-28T08:46:00Z</cp:lastPrinted>
  <dcterms:created xsi:type="dcterms:W3CDTF">2023-04-18T08:54:00Z</dcterms:created>
  <dcterms:modified xsi:type="dcterms:W3CDTF">2025-05-28T09:54:00Z</dcterms:modified>
</cp:coreProperties>
</file>